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EF" w:rsidRDefault="00BA26EF" w:rsidP="00BA26EF">
      <w:pPr>
        <w:tabs>
          <w:tab w:val="left" w:pos="709"/>
        </w:tabs>
        <w:jc w:val="center"/>
        <w:rPr>
          <w:b/>
          <w:lang w:val="uk-UA"/>
        </w:rPr>
      </w:pPr>
    </w:p>
    <w:p w:rsidR="00BA26EF" w:rsidRDefault="00BA26EF" w:rsidP="00BA26EF">
      <w:pPr>
        <w:tabs>
          <w:tab w:val="left" w:pos="709"/>
        </w:tabs>
        <w:jc w:val="center"/>
        <w:rPr>
          <w:b/>
          <w:sz w:val="32"/>
        </w:rPr>
      </w:pPr>
      <w:r>
        <w:rPr>
          <w:b/>
          <w:sz w:val="32"/>
        </w:rPr>
        <w:t>УЖГОРОДСЬКА МІСЬКА РАДА</w:t>
      </w:r>
    </w:p>
    <w:p w:rsidR="00BA26EF" w:rsidRDefault="00BA26EF" w:rsidP="00BA26EF">
      <w:pPr>
        <w:tabs>
          <w:tab w:val="left" w:pos="709"/>
        </w:tabs>
        <w:jc w:val="center"/>
        <w:rPr>
          <w:b/>
          <w:sz w:val="32"/>
        </w:rPr>
      </w:pPr>
    </w:p>
    <w:p w:rsidR="00BA26EF" w:rsidRDefault="00BA26EF" w:rsidP="00BA26EF">
      <w:pPr>
        <w:tabs>
          <w:tab w:val="left" w:pos="709"/>
        </w:tabs>
        <w:jc w:val="center"/>
        <w:rPr>
          <w:b/>
          <w:sz w:val="32"/>
        </w:rPr>
      </w:pPr>
      <w:r>
        <w:rPr>
          <w:b/>
          <w:sz w:val="32"/>
        </w:rPr>
        <w:t>ВИКОНАВЧИЙ КОМІТЕТ</w:t>
      </w:r>
    </w:p>
    <w:p w:rsidR="00BA26EF" w:rsidRDefault="00BA26EF" w:rsidP="00BA26EF">
      <w:pPr>
        <w:tabs>
          <w:tab w:val="left" w:pos="709"/>
        </w:tabs>
        <w:jc w:val="center"/>
        <w:rPr>
          <w:b/>
          <w:sz w:val="32"/>
        </w:rPr>
      </w:pPr>
    </w:p>
    <w:p w:rsidR="00BA26EF" w:rsidRDefault="00BA26EF" w:rsidP="00BA26EF">
      <w:pPr>
        <w:tabs>
          <w:tab w:val="left" w:pos="709"/>
        </w:tabs>
        <w:jc w:val="center"/>
        <w:rPr>
          <w:b/>
          <w:sz w:val="32"/>
        </w:rPr>
      </w:pPr>
      <w:r>
        <w:rPr>
          <w:b/>
          <w:sz w:val="32"/>
        </w:rPr>
        <w:t xml:space="preserve">Р І Ш Е Н </w:t>
      </w:r>
      <w:proofErr w:type="spellStart"/>
      <w:proofErr w:type="gramStart"/>
      <w:r>
        <w:rPr>
          <w:b/>
          <w:sz w:val="32"/>
        </w:rPr>
        <w:t>Н</w:t>
      </w:r>
      <w:proofErr w:type="spellEnd"/>
      <w:proofErr w:type="gramEnd"/>
      <w:r>
        <w:rPr>
          <w:b/>
          <w:sz w:val="32"/>
        </w:rPr>
        <w:t xml:space="preserve"> Я</w:t>
      </w:r>
    </w:p>
    <w:p w:rsidR="00BA26EF" w:rsidRDefault="00BA26EF" w:rsidP="00BA26EF">
      <w:pPr>
        <w:tabs>
          <w:tab w:val="left" w:pos="709"/>
        </w:tabs>
        <w:jc w:val="center"/>
        <w:rPr>
          <w:lang w:val="uk-UA"/>
        </w:rPr>
      </w:pPr>
    </w:p>
    <w:p w:rsidR="00BA26EF" w:rsidRPr="00C31DC3" w:rsidRDefault="00BA26EF" w:rsidP="00BA26EF">
      <w:pPr>
        <w:tabs>
          <w:tab w:val="left" w:pos="709"/>
        </w:tabs>
        <w:rPr>
          <w:lang w:val="uk-UA"/>
        </w:rPr>
      </w:pPr>
      <w:r>
        <w:rPr>
          <w:lang w:val="uk-UA"/>
        </w:rPr>
        <w:t xml:space="preserve">  12.02.2020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tab/>
      </w:r>
      <w:r>
        <w:tab/>
        <w:t>Ужгород</w:t>
      </w:r>
      <w:r>
        <w:tab/>
      </w:r>
      <w:r>
        <w:tab/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t xml:space="preserve">№ </w:t>
      </w:r>
      <w:r>
        <w:rPr>
          <w:lang w:val="uk-UA"/>
        </w:rPr>
        <w:t>40</w:t>
      </w:r>
    </w:p>
    <w:p w:rsidR="00BA26EF" w:rsidRDefault="00BA26EF" w:rsidP="00BA26EF">
      <w:pPr>
        <w:pStyle w:val="af4"/>
        <w:tabs>
          <w:tab w:val="left" w:pos="709"/>
        </w:tabs>
        <w:jc w:val="both"/>
        <w:rPr>
          <w:rFonts w:ascii="Times New Roman" w:hAnsi="Times New Roman"/>
          <w:sz w:val="28"/>
        </w:rPr>
      </w:pPr>
    </w:p>
    <w:p w:rsidR="00BA26EF" w:rsidRDefault="00BA26EF" w:rsidP="00BA26EF">
      <w:pPr>
        <w:jc w:val="both"/>
        <w:rPr>
          <w:noProof/>
          <w:sz w:val="20"/>
          <w:lang w:eastAsia="ru-RU"/>
        </w:rPr>
      </w:pPr>
    </w:p>
    <w:p w:rsidR="00BA26EF" w:rsidRDefault="00BA26EF" w:rsidP="00BA26EF">
      <w:pPr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Про закріплення територій обслуговування </w:t>
      </w:r>
    </w:p>
    <w:p w:rsidR="00BA26EF" w:rsidRDefault="00BA26EF" w:rsidP="00BA26EF">
      <w:pPr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за закладами освіти міста Ужгород </w:t>
      </w:r>
    </w:p>
    <w:p w:rsidR="00BA26EF" w:rsidRDefault="00BA26EF" w:rsidP="00BA26EF">
      <w:pPr>
        <w:jc w:val="both"/>
        <w:rPr>
          <w:color w:val="000000"/>
          <w:sz w:val="24"/>
          <w:szCs w:val="24"/>
          <w:lang w:val="uk-UA"/>
        </w:rPr>
      </w:pPr>
    </w:p>
    <w:p w:rsidR="00BA26EF" w:rsidRDefault="00BA26EF" w:rsidP="00BA26EF">
      <w:pPr>
        <w:ind w:firstLine="708"/>
        <w:jc w:val="both"/>
        <w:rPr>
          <w:b/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Відповідно до статті 13 Закону України «Про освіту», статті 19 Закону України «Про дошкільну освіту»,  Порядку ведення обліку дітей шкільного віку та учнів, затвердженого постановою  Кабінету Міністрів України  13.09.2017 року № 684, наказу Міністерства освіти і науки України  16.04.2018  року № 367 «Про затвердження Порядку зарахування, відрахування та переведення учнів до  державних та комунальних  закладів освіти для здобуття повної загальної середньої освіти»,  </w:t>
      </w:r>
      <w:r>
        <w:rPr>
          <w:bCs/>
          <w:color w:val="000000"/>
          <w:szCs w:val="28"/>
          <w:lang w:val="uk-UA"/>
        </w:rPr>
        <w:t xml:space="preserve">керуючись частиною 6 статті 59 </w:t>
      </w:r>
      <w:r>
        <w:rPr>
          <w:color w:val="000000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bCs/>
          <w:color w:val="000000"/>
          <w:szCs w:val="28"/>
          <w:lang w:val="uk-UA"/>
        </w:rPr>
        <w:t>виконком міської ради</w:t>
      </w:r>
      <w:r>
        <w:rPr>
          <w:color w:val="000000"/>
          <w:szCs w:val="28"/>
          <w:lang w:val="uk-UA"/>
        </w:rPr>
        <w:t xml:space="preserve"> </w:t>
      </w:r>
      <w:r>
        <w:rPr>
          <w:b/>
          <w:color w:val="000000"/>
          <w:szCs w:val="28"/>
          <w:lang w:val="uk-UA"/>
        </w:rPr>
        <w:t>ВИРІШИВ:</w:t>
      </w:r>
    </w:p>
    <w:p w:rsidR="00BA26EF" w:rsidRDefault="00BA26EF" w:rsidP="00BA26EF">
      <w:pPr>
        <w:ind w:firstLine="708"/>
        <w:jc w:val="both"/>
        <w:rPr>
          <w:color w:val="000000"/>
          <w:szCs w:val="28"/>
          <w:lang w:val="uk-UA"/>
        </w:rPr>
      </w:pPr>
    </w:p>
    <w:p w:rsidR="00BA26EF" w:rsidRDefault="00BA26EF" w:rsidP="00BA26EF">
      <w:pPr>
        <w:ind w:firstLine="70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1. Визначити території обслуговування та закріпити їх за закладами загальної середньої освіти  згідно з додатком 1.</w:t>
      </w:r>
    </w:p>
    <w:p w:rsidR="00BA26EF" w:rsidRDefault="00BA26EF" w:rsidP="00BA26EF">
      <w:pPr>
        <w:ind w:firstLine="70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2. Визначити території обслуговування та закріпити їх за закладами дошкільної освіти  та навчально-виховними комплексами, у складі яких є дошкільні групи,  згідно з додатком 2.</w:t>
      </w:r>
    </w:p>
    <w:p w:rsidR="00BA26EF" w:rsidRDefault="00BA26EF" w:rsidP="00BA26EF">
      <w:pPr>
        <w:ind w:firstLine="70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3.  Визначити датою початку приймання заяв на зарахування у заклади освіти міста  на 2020/2021 навчальний рік  2 березня 2020 року.</w:t>
      </w:r>
    </w:p>
    <w:p w:rsidR="00BA26EF" w:rsidRDefault="00BA26EF" w:rsidP="00BA26EF">
      <w:pPr>
        <w:ind w:firstLine="70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4. Керівникам закладів загальної середньої освіти забезпечити приймання заяв на зарахування з 2 березня 2020 року.  </w:t>
      </w:r>
    </w:p>
    <w:p w:rsidR="00BA26EF" w:rsidRDefault="00BA26EF" w:rsidP="00BA26EF">
      <w:pPr>
        <w:ind w:firstLine="70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 xml:space="preserve">5. Визнати таким, що втратило чинність, рішення </w:t>
      </w:r>
      <w:r>
        <w:rPr>
          <w:color w:val="000000"/>
          <w:szCs w:val="28"/>
          <w:lang w:val="uk-UA"/>
        </w:rPr>
        <w:t>виконкому 16.01.2019 року № 16  «Про закріплення територій обслуговування за закладами освіти міста Ужгород».</w:t>
      </w:r>
    </w:p>
    <w:p w:rsidR="00BA26EF" w:rsidRDefault="00BA26EF" w:rsidP="00BA26EF">
      <w:pPr>
        <w:ind w:firstLine="70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6. Контроль за виконанням рішення покласти на секретаря ради </w:t>
      </w:r>
    </w:p>
    <w:p w:rsidR="00BA26EF" w:rsidRDefault="00BA26EF" w:rsidP="00BA26EF">
      <w:p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А. Сушко.</w:t>
      </w:r>
    </w:p>
    <w:p w:rsidR="00BA26EF" w:rsidRDefault="00BA26EF" w:rsidP="00BA26EF">
      <w:pPr>
        <w:ind w:firstLine="360"/>
        <w:jc w:val="both"/>
        <w:rPr>
          <w:color w:val="000000"/>
          <w:szCs w:val="28"/>
          <w:lang w:val="uk-UA"/>
        </w:rPr>
      </w:pPr>
    </w:p>
    <w:p w:rsidR="00BA26EF" w:rsidRDefault="00BA26EF" w:rsidP="00BA26EF">
      <w:pPr>
        <w:ind w:firstLine="360"/>
        <w:jc w:val="both"/>
        <w:rPr>
          <w:color w:val="000000"/>
          <w:szCs w:val="28"/>
          <w:lang w:val="uk-UA"/>
        </w:rPr>
      </w:pPr>
    </w:p>
    <w:p w:rsidR="00E941C3" w:rsidRDefault="00BA26EF" w:rsidP="00BA26EF">
      <w:pPr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Міський голова                                                                       Богдан АНДРІЇВ</w:t>
      </w:r>
    </w:p>
    <w:p w:rsidR="00CC0A83" w:rsidRDefault="00CC0A83" w:rsidP="00BA26EF">
      <w:pPr>
        <w:rPr>
          <w:b/>
          <w:color w:val="000000"/>
          <w:szCs w:val="28"/>
          <w:lang w:val="uk-UA"/>
        </w:rPr>
      </w:pPr>
    </w:p>
    <w:p w:rsidR="00CC0A83" w:rsidRDefault="00CC0A83" w:rsidP="00BA26EF">
      <w:pPr>
        <w:rPr>
          <w:b/>
          <w:color w:val="000000"/>
          <w:szCs w:val="28"/>
          <w:lang w:val="uk-UA"/>
        </w:rPr>
      </w:pPr>
    </w:p>
    <w:p w:rsidR="00CC0A83" w:rsidRDefault="00CC0A83" w:rsidP="00BA26EF">
      <w:pPr>
        <w:rPr>
          <w:b/>
          <w:color w:val="000000"/>
          <w:szCs w:val="28"/>
          <w:lang w:val="uk-UA"/>
        </w:rPr>
      </w:pPr>
    </w:p>
    <w:p w:rsidR="00CC0A83" w:rsidRDefault="00CC0A83" w:rsidP="00BA26EF">
      <w:pPr>
        <w:rPr>
          <w:b/>
          <w:color w:val="000000"/>
          <w:szCs w:val="28"/>
          <w:lang w:val="uk-UA"/>
        </w:rPr>
      </w:pPr>
    </w:p>
    <w:p w:rsidR="00CC0A83" w:rsidRDefault="00CC0A83" w:rsidP="00CC0A83">
      <w:pPr>
        <w:ind w:left="5664" w:firstLine="708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lastRenderedPageBreak/>
        <w:t xml:space="preserve">      </w:t>
      </w:r>
      <w:r>
        <w:rPr>
          <w:color w:val="000000"/>
          <w:szCs w:val="28"/>
          <w:lang w:val="uk-UA"/>
        </w:rPr>
        <w:t>Додаток 2</w:t>
      </w:r>
    </w:p>
    <w:p w:rsidR="00CC0A83" w:rsidRDefault="00CC0A83" w:rsidP="00CC0A83">
      <w:pPr>
        <w:ind w:left="6804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до рішення виконкому </w:t>
      </w:r>
    </w:p>
    <w:p w:rsidR="00CC0A83" w:rsidRDefault="00CC0A83" w:rsidP="00CC0A83">
      <w:pPr>
        <w:ind w:left="6804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12.02.2020 № 40</w:t>
      </w:r>
    </w:p>
    <w:p w:rsidR="00CC0A83" w:rsidRDefault="00CC0A83" w:rsidP="00CC0A83">
      <w:pPr>
        <w:jc w:val="right"/>
        <w:rPr>
          <w:color w:val="000000"/>
          <w:szCs w:val="28"/>
          <w:lang w:val="uk-UA"/>
        </w:rPr>
      </w:pPr>
    </w:p>
    <w:p w:rsidR="00CC0A83" w:rsidRDefault="00CC0A83" w:rsidP="00CC0A83">
      <w:pPr>
        <w:jc w:val="center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Перелік вулиць м. Ужгорода,  </w:t>
      </w:r>
    </w:p>
    <w:p w:rsidR="00CC0A83" w:rsidRDefault="00CC0A83" w:rsidP="00CC0A83">
      <w:pPr>
        <w:jc w:val="center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закріплених за закладами дошкільної освіти та навчально-виховними комплексами, у складі яких є дошкільні групи</w:t>
      </w:r>
    </w:p>
    <w:p w:rsidR="00CC0A83" w:rsidRDefault="00CC0A83" w:rsidP="00CC0A83">
      <w:pPr>
        <w:jc w:val="right"/>
        <w:rPr>
          <w:color w:val="000000"/>
          <w:szCs w:val="28"/>
          <w:lang w:val="uk-UA"/>
        </w:rPr>
      </w:pPr>
    </w:p>
    <w:p w:rsidR="00CC0A83" w:rsidRDefault="00CC0A83" w:rsidP="00CC0A83">
      <w:pPr>
        <w:rPr>
          <w:color w:val="000000"/>
          <w:szCs w:val="28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2268"/>
        <w:gridCol w:w="6237"/>
      </w:tblGrid>
      <w:tr w:rsidR="00CC0A83" w:rsidTr="00E30405">
        <w:trPr>
          <w:cantSplit/>
          <w:trHeight w:val="214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Номер території обслуговування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jc w:val="center"/>
              <w:rPr>
                <w:bCs/>
                <w:color w:val="000000"/>
                <w:szCs w:val="28"/>
                <w:lang w:val="uk-UA"/>
              </w:rPr>
            </w:pPr>
            <w:r>
              <w:rPr>
                <w:bCs/>
                <w:color w:val="000000"/>
                <w:szCs w:val="28"/>
                <w:lang w:val="uk-UA"/>
              </w:rPr>
              <w:t xml:space="preserve">Заклади дошкільної освіти, </w:t>
            </w:r>
            <w:proofErr w:type="spellStart"/>
            <w:r>
              <w:rPr>
                <w:bCs/>
                <w:color w:val="000000"/>
                <w:szCs w:val="28"/>
                <w:lang w:val="uk-UA"/>
              </w:rPr>
              <w:t>навчально</w:t>
            </w:r>
            <w:proofErr w:type="spellEnd"/>
            <w:r>
              <w:rPr>
                <w:bCs/>
                <w:color w:val="000000"/>
                <w:szCs w:val="28"/>
                <w:lang w:val="uk-UA"/>
              </w:rPr>
              <w:t xml:space="preserve"> - виховні </w:t>
            </w:r>
          </w:p>
          <w:p w:rsidR="00CC0A83" w:rsidRDefault="00CC0A83" w:rsidP="00E30405">
            <w:pPr>
              <w:ind w:left="57" w:right="57"/>
              <w:jc w:val="center"/>
              <w:rPr>
                <w:bCs/>
                <w:color w:val="000000"/>
                <w:szCs w:val="28"/>
                <w:lang w:val="uk-UA" w:eastAsia="en-US"/>
              </w:rPr>
            </w:pPr>
            <w:r>
              <w:rPr>
                <w:bCs/>
                <w:color w:val="000000"/>
                <w:szCs w:val="28"/>
                <w:lang w:val="uk-UA"/>
              </w:rPr>
              <w:t xml:space="preserve">комплекси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jc w:val="center"/>
              <w:rPr>
                <w:bCs/>
                <w:color w:val="000000"/>
                <w:szCs w:val="28"/>
                <w:lang w:val="uk-UA" w:eastAsia="en-US"/>
              </w:rPr>
            </w:pPr>
            <w:r>
              <w:rPr>
                <w:bCs/>
                <w:color w:val="000000"/>
                <w:szCs w:val="28"/>
                <w:lang w:val="uk-UA"/>
              </w:rPr>
              <w:t>Перелік вулиць м.</w:t>
            </w:r>
            <w:r>
              <w:rPr>
                <w:color w:val="000000"/>
                <w:szCs w:val="28"/>
                <w:shd w:val="clear" w:color="auto" w:fill="FFFFFF"/>
                <w:lang w:val="uk-UA"/>
              </w:rPr>
              <w:t xml:space="preserve"> Ужгорода</w:t>
            </w:r>
          </w:p>
        </w:tc>
      </w:tr>
      <w:tr w:rsidR="00CC0A83" w:rsidTr="00E30405">
        <w:trPr>
          <w:trHeight w:val="17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jc w:val="both"/>
              <w:rPr>
                <w:bCs/>
                <w:color w:val="000000"/>
                <w:szCs w:val="28"/>
                <w:lang w:val="uk-UA" w:eastAsia="en-US"/>
              </w:rPr>
            </w:pPr>
            <w:r>
              <w:rPr>
                <w:bCs/>
                <w:color w:val="000000"/>
                <w:szCs w:val="28"/>
                <w:lang w:val="uk-UA"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83" w:rsidRDefault="00CC0A83" w:rsidP="00E30405">
            <w:pPr>
              <w:ind w:left="57" w:right="57"/>
              <w:rPr>
                <w:bCs/>
                <w:color w:val="000000"/>
                <w:szCs w:val="28"/>
                <w:lang w:val="uk-UA"/>
              </w:rPr>
            </w:pPr>
          </w:p>
          <w:p w:rsidR="00CC0A83" w:rsidRDefault="00CC0A83" w:rsidP="00E30405">
            <w:pPr>
              <w:ind w:left="57" w:right="57"/>
              <w:rPr>
                <w:bCs/>
                <w:color w:val="000000"/>
                <w:szCs w:val="28"/>
                <w:lang w:val="uk-UA" w:eastAsia="en-US"/>
              </w:rPr>
            </w:pPr>
            <w:r>
              <w:rPr>
                <w:bCs/>
                <w:color w:val="000000"/>
                <w:szCs w:val="28"/>
                <w:lang w:val="uk-UA"/>
              </w:rPr>
              <w:t xml:space="preserve">ЗДО </w:t>
            </w:r>
            <w:r>
              <w:rPr>
                <w:bCs/>
                <w:color w:val="000000"/>
                <w:szCs w:val="28"/>
                <w:lang w:val="uk-UA" w:eastAsia="en-US"/>
              </w:rPr>
              <w:t xml:space="preserve">№ 6 «Сонечко», </w:t>
            </w:r>
          </w:p>
          <w:p w:rsidR="00CC0A83" w:rsidRDefault="00CC0A83" w:rsidP="00E30405">
            <w:pPr>
              <w:ind w:left="57" w:right="57"/>
              <w:rPr>
                <w:bCs/>
                <w:color w:val="000000"/>
                <w:szCs w:val="28"/>
                <w:lang w:val="uk-UA" w:eastAsia="en-US"/>
              </w:rPr>
            </w:pPr>
            <w:r>
              <w:rPr>
                <w:bCs/>
                <w:color w:val="000000"/>
                <w:szCs w:val="28"/>
                <w:lang w:val="uk-UA" w:eastAsia="en-US"/>
              </w:rPr>
              <w:t>ЗДО № 7</w:t>
            </w:r>
          </w:p>
          <w:p w:rsidR="00CC0A83" w:rsidRDefault="00CC0A83" w:rsidP="00E30405">
            <w:pPr>
              <w:ind w:left="57" w:right="57"/>
              <w:rPr>
                <w:bCs/>
                <w:color w:val="000000"/>
                <w:szCs w:val="28"/>
                <w:lang w:val="uk-UA" w:eastAsia="en-US"/>
              </w:rPr>
            </w:pPr>
            <w:r>
              <w:rPr>
                <w:bCs/>
                <w:color w:val="000000"/>
                <w:szCs w:val="28"/>
                <w:lang w:val="uk-UA" w:eastAsia="en-US"/>
              </w:rPr>
              <w:t>«Віночок»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Набережні:  Незалежності, Ботанічна;</w:t>
            </w:r>
          </w:p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вулиці: Івана Крилова, Дмитра Менделєєва, Ференца </w:t>
            </w:r>
            <w:proofErr w:type="spellStart"/>
            <w:r>
              <w:rPr>
                <w:color w:val="000000"/>
                <w:szCs w:val="28"/>
                <w:lang w:val="uk-UA"/>
              </w:rPr>
              <w:t>Ракоці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Михайла Ломоносова, Братів </w:t>
            </w:r>
            <w:proofErr w:type="spellStart"/>
            <w:r>
              <w:rPr>
                <w:color w:val="000000"/>
                <w:szCs w:val="28"/>
                <w:lang w:val="uk-UA"/>
              </w:rPr>
              <w:t>Бращайків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Юлія </w:t>
            </w:r>
            <w:proofErr w:type="spellStart"/>
            <w:r>
              <w:rPr>
                <w:color w:val="000000"/>
                <w:szCs w:val="28"/>
                <w:lang w:val="uk-UA"/>
              </w:rPr>
              <w:t>Ставровського-Попрадова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(Маяковського), </w:t>
            </w:r>
            <w:proofErr w:type="spellStart"/>
            <w:r>
              <w:rPr>
                <w:color w:val="000000"/>
                <w:szCs w:val="28"/>
                <w:lang w:val="uk-UA"/>
              </w:rPr>
              <w:t>Корзо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(Суворова), Небесної Сотні (Уральська), Августина Волошина, Івана </w:t>
            </w:r>
            <w:proofErr w:type="spellStart"/>
            <w:r>
              <w:rPr>
                <w:color w:val="000000"/>
                <w:szCs w:val="28"/>
                <w:lang w:val="uk-UA"/>
              </w:rPr>
              <w:t>Ольбрахта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val="uk-UA"/>
              </w:rPr>
              <w:t>Капітульна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Михайла </w:t>
            </w:r>
            <w:proofErr w:type="spellStart"/>
            <w:r>
              <w:rPr>
                <w:color w:val="000000"/>
                <w:szCs w:val="28"/>
                <w:lang w:val="uk-UA"/>
              </w:rPr>
              <w:t>Лучкая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Олександра Духновича,  Замкова,  </w:t>
            </w:r>
            <w:proofErr w:type="spellStart"/>
            <w:r>
              <w:rPr>
                <w:color w:val="000000"/>
                <w:szCs w:val="28"/>
                <w:lang w:val="uk-UA"/>
              </w:rPr>
              <w:t>Міклоша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Берчені</w:t>
            </w:r>
            <w:proofErr w:type="spellEnd"/>
            <w:r>
              <w:rPr>
                <w:color w:val="000000"/>
                <w:szCs w:val="28"/>
                <w:lang w:val="uk-UA"/>
              </w:rPr>
              <w:t>, Азовська, Житня, Зодчих, Колоскова, Космічна, Листопадна, М</w:t>
            </w:r>
          </w:p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алоземельна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Музична, Навчальна, Привітна, Пшенична, Радісна, Салютна, Світла, Соколина, </w:t>
            </w:r>
            <w:proofErr w:type="spellStart"/>
            <w:r>
              <w:rPr>
                <w:color w:val="000000"/>
                <w:szCs w:val="28"/>
                <w:lang w:val="uk-UA"/>
              </w:rPr>
              <w:t>Сомботгейська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val="uk-UA"/>
              </w:rPr>
              <w:t>Чабанівська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Літня, Рівна, </w:t>
            </w:r>
            <w:proofErr w:type="spellStart"/>
            <w:r>
              <w:rPr>
                <w:color w:val="000000"/>
                <w:szCs w:val="28"/>
                <w:lang w:val="uk-UA"/>
              </w:rPr>
              <w:t>Сатумарська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val="uk-UA"/>
              </w:rPr>
              <w:t>Ульцинська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Чеської Ліпи, Друзів, Європейська </w:t>
            </w:r>
            <w:proofErr w:type="spellStart"/>
            <w:r>
              <w:rPr>
                <w:color w:val="000000"/>
                <w:szCs w:val="28"/>
                <w:lang w:val="uk-UA"/>
              </w:rPr>
              <w:t>Нарцисна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Небесна, Прорізна, </w:t>
            </w:r>
            <w:proofErr w:type="spellStart"/>
            <w:r>
              <w:rPr>
                <w:color w:val="000000"/>
                <w:szCs w:val="28"/>
                <w:lang w:val="uk-UA"/>
              </w:rPr>
              <w:t>Єньківська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  Панаса Саксаганського, Ярослава Мудрого, Рівна;</w:t>
            </w:r>
          </w:p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площі: Народна,  Поштова,  Олександра Пушкіна, Театральна, </w:t>
            </w:r>
            <w:proofErr w:type="spellStart"/>
            <w:r>
              <w:rPr>
                <w:color w:val="000000"/>
                <w:szCs w:val="28"/>
                <w:lang w:val="uk-UA"/>
              </w:rPr>
              <w:t>Жупанатська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val="uk-UA"/>
              </w:rPr>
              <w:t>Корятовича</w:t>
            </w:r>
            <w:proofErr w:type="spellEnd"/>
            <w:r>
              <w:rPr>
                <w:color w:val="000000"/>
                <w:szCs w:val="28"/>
                <w:lang w:val="uk-UA"/>
              </w:rPr>
              <w:t>,</w:t>
            </w:r>
          </w:p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провулки:  Замкові сходи, Рослинний, </w:t>
            </w:r>
            <w:proofErr w:type="spellStart"/>
            <w:r>
              <w:rPr>
                <w:color w:val="000000"/>
                <w:szCs w:val="28"/>
                <w:lang w:val="uk-UA"/>
              </w:rPr>
              <w:t>Травяний</w:t>
            </w:r>
            <w:proofErr w:type="spellEnd"/>
            <w:r>
              <w:rPr>
                <w:color w:val="000000"/>
                <w:szCs w:val="28"/>
                <w:lang w:val="uk-UA"/>
              </w:rPr>
              <w:t>, Фермерський, Фіалковий, Мостовий</w:t>
            </w:r>
          </w:p>
        </w:tc>
      </w:tr>
      <w:tr w:rsidR="00CC0A83" w:rsidTr="00E30405">
        <w:trPr>
          <w:trHeight w:val="164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jc w:val="both"/>
              <w:rPr>
                <w:bCs/>
                <w:color w:val="000000"/>
                <w:szCs w:val="28"/>
                <w:lang w:val="uk-UA" w:eastAsia="en-US"/>
              </w:rPr>
            </w:pPr>
            <w:r>
              <w:rPr>
                <w:bCs/>
                <w:color w:val="000000"/>
                <w:szCs w:val="28"/>
                <w:lang w:val="uk-UA"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83" w:rsidRDefault="00CC0A83" w:rsidP="00E30405">
            <w:pPr>
              <w:ind w:left="57" w:right="57"/>
              <w:rPr>
                <w:bCs/>
                <w:color w:val="000000"/>
                <w:szCs w:val="28"/>
                <w:lang w:val="uk-UA"/>
              </w:rPr>
            </w:pPr>
          </w:p>
          <w:p w:rsidR="00CC0A83" w:rsidRDefault="00CC0A83" w:rsidP="00E30405">
            <w:pPr>
              <w:ind w:left="57" w:right="57"/>
              <w:rPr>
                <w:bCs/>
                <w:color w:val="000000"/>
                <w:szCs w:val="28"/>
                <w:lang w:val="uk-UA" w:eastAsia="en-US"/>
              </w:rPr>
            </w:pPr>
            <w:r>
              <w:rPr>
                <w:bCs/>
                <w:color w:val="000000"/>
                <w:szCs w:val="28"/>
                <w:lang w:val="uk-UA"/>
              </w:rPr>
              <w:t xml:space="preserve">ЗДО </w:t>
            </w:r>
            <w:r>
              <w:rPr>
                <w:bCs/>
                <w:color w:val="000000"/>
                <w:szCs w:val="28"/>
                <w:lang w:val="uk-UA" w:eastAsia="en-US"/>
              </w:rPr>
              <w:t xml:space="preserve">№ </w:t>
            </w:r>
            <w:r>
              <w:rPr>
                <w:bCs/>
                <w:color w:val="000000"/>
                <w:szCs w:val="28"/>
                <w:lang w:val="uk-UA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Вулиці: </w:t>
            </w:r>
            <w:proofErr w:type="spellStart"/>
            <w:r>
              <w:rPr>
                <w:color w:val="000000"/>
                <w:szCs w:val="28"/>
                <w:lang w:val="uk-UA"/>
              </w:rPr>
              <w:t>Собранецька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 </w:t>
            </w:r>
            <w:proofErr w:type="spellStart"/>
            <w:r>
              <w:rPr>
                <w:color w:val="000000"/>
                <w:szCs w:val="28"/>
                <w:lang w:val="uk-UA"/>
              </w:rPr>
              <w:t>Великокам'яна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val="uk-UA"/>
              </w:rPr>
              <w:t>Кошицька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Орлина, </w:t>
            </w:r>
            <w:proofErr w:type="spellStart"/>
            <w:r>
              <w:rPr>
                <w:color w:val="000000"/>
                <w:szCs w:val="28"/>
                <w:lang w:val="uk-UA"/>
              </w:rPr>
              <w:t>Малокам'яна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 Героїв, Миколи Гоголя,  Кримська, Ірини </w:t>
            </w:r>
            <w:proofErr w:type="spellStart"/>
            <w:r>
              <w:rPr>
                <w:color w:val="000000"/>
                <w:szCs w:val="28"/>
                <w:lang w:val="uk-UA"/>
              </w:rPr>
              <w:t>Невицької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Шота Руставелі, Солов'їна,  </w:t>
            </w:r>
            <w:proofErr w:type="spellStart"/>
            <w:r>
              <w:rPr>
                <w:color w:val="000000"/>
                <w:szCs w:val="28"/>
                <w:lang w:val="uk-UA"/>
              </w:rPr>
              <w:t>Адальберта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Ерделі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 Красна, </w:t>
            </w:r>
            <w:proofErr w:type="spellStart"/>
            <w:r>
              <w:rPr>
                <w:color w:val="000000"/>
                <w:szCs w:val="28"/>
                <w:lang w:val="uk-UA"/>
              </w:rPr>
              <w:t>Нандора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Плотені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 Рожева, Володимира Сливки, Дмитра </w:t>
            </w:r>
            <w:proofErr w:type="spellStart"/>
            <w:r>
              <w:rPr>
                <w:color w:val="000000"/>
                <w:szCs w:val="28"/>
                <w:lang w:val="uk-UA"/>
              </w:rPr>
              <w:t>Чепура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 Акацій, Івана </w:t>
            </w:r>
            <w:proofErr w:type="spellStart"/>
            <w:r>
              <w:rPr>
                <w:color w:val="000000"/>
                <w:szCs w:val="28"/>
                <w:lang w:val="uk-UA"/>
              </w:rPr>
              <w:t>Маргітича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 </w:t>
            </w:r>
            <w:proofErr w:type="spellStart"/>
            <w:r>
              <w:rPr>
                <w:color w:val="000000"/>
                <w:szCs w:val="28"/>
                <w:lang w:val="uk-UA"/>
              </w:rPr>
              <w:t>Іонікія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Базиловича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(Кутузова), </w:t>
            </w:r>
            <w:proofErr w:type="spellStart"/>
            <w:r>
              <w:rPr>
                <w:color w:val="000000"/>
                <w:szCs w:val="28"/>
                <w:lang w:val="uk-UA"/>
              </w:rPr>
              <w:t>Берегівська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Бердянська, </w:t>
            </w:r>
            <w:r>
              <w:rPr>
                <w:color w:val="000000"/>
                <w:szCs w:val="28"/>
                <w:lang w:val="uk-UA"/>
              </w:rPr>
              <w:lastRenderedPageBreak/>
              <w:t xml:space="preserve">Зелена, Далека, Глибока, Августина </w:t>
            </w:r>
            <w:proofErr w:type="spellStart"/>
            <w:r>
              <w:rPr>
                <w:color w:val="000000"/>
                <w:szCs w:val="28"/>
                <w:lang w:val="uk-UA"/>
              </w:rPr>
              <w:t>Штефана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Карпатська, Мальтійська, </w:t>
            </w:r>
            <w:proofErr w:type="spellStart"/>
            <w:r>
              <w:rPr>
                <w:color w:val="000000"/>
                <w:szCs w:val="28"/>
                <w:lang w:val="uk-UA"/>
              </w:rPr>
              <w:t>Міжгірська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 </w:t>
            </w:r>
            <w:proofErr w:type="spellStart"/>
            <w:r>
              <w:rPr>
                <w:color w:val="000000"/>
                <w:szCs w:val="28"/>
                <w:lang w:val="uk-UA"/>
              </w:rPr>
              <w:t>Рахівська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Станіслава Дністрянського, Степана </w:t>
            </w:r>
            <w:proofErr w:type="spellStart"/>
            <w:r>
              <w:rPr>
                <w:color w:val="000000"/>
                <w:szCs w:val="28"/>
                <w:lang w:val="uk-UA"/>
              </w:rPr>
              <w:t>Клочурака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Свалявська, Срібляста, Тячівська, </w:t>
            </w:r>
            <w:proofErr w:type="spellStart"/>
            <w:r>
              <w:rPr>
                <w:color w:val="000000"/>
                <w:szCs w:val="28"/>
                <w:lang w:val="uk-UA"/>
              </w:rPr>
              <w:t>Ширавська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val="uk-UA"/>
              </w:rPr>
              <w:t>Братіславська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Харківська, Іспанська, Лірична, Березова, Соснова, Каштанова, Кедрова, </w:t>
            </w:r>
            <w:proofErr w:type="spellStart"/>
            <w:r>
              <w:rPr>
                <w:color w:val="000000"/>
                <w:szCs w:val="28"/>
                <w:lang w:val="uk-UA"/>
              </w:rPr>
              <w:t>Требішовська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Словацька, </w:t>
            </w:r>
            <w:proofErr w:type="spellStart"/>
            <w:r>
              <w:rPr>
                <w:color w:val="000000"/>
                <w:szCs w:val="28"/>
                <w:lang w:val="uk-UA"/>
              </w:rPr>
              <w:t>Пряшівська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val="uk-UA"/>
              </w:rPr>
              <w:t>Зелемирська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Генерала Лялька, </w:t>
            </w:r>
            <w:proofErr w:type="spellStart"/>
            <w:r>
              <w:rPr>
                <w:color w:val="000000"/>
                <w:szCs w:val="28"/>
                <w:lang w:val="uk-UA"/>
              </w:rPr>
              <w:t>Іванківська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Лозова, </w:t>
            </w:r>
            <w:proofErr w:type="spellStart"/>
            <w:r>
              <w:rPr>
                <w:color w:val="000000"/>
                <w:szCs w:val="28"/>
                <w:lang w:val="uk-UA"/>
              </w:rPr>
              <w:t>Червениця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Мальовнича, </w:t>
            </w:r>
            <w:proofErr w:type="spellStart"/>
            <w:r>
              <w:rPr>
                <w:color w:val="000000"/>
                <w:szCs w:val="28"/>
                <w:lang w:val="uk-UA"/>
              </w:rPr>
              <w:t>Олексіївська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Вірменська, Дагестанська, Данська, Кишинівська, </w:t>
            </w:r>
            <w:proofErr w:type="spellStart"/>
            <w:r>
              <w:rPr>
                <w:color w:val="000000"/>
                <w:szCs w:val="28"/>
                <w:lang w:val="uk-UA"/>
              </w:rPr>
              <w:t>Кроснівська</w:t>
            </w:r>
            <w:proofErr w:type="spellEnd"/>
            <w:r>
              <w:rPr>
                <w:color w:val="000000"/>
                <w:szCs w:val="28"/>
                <w:lang w:val="uk-UA"/>
              </w:rPr>
              <w:t>, Малоземельна, Петра Милославського, Ризька, Чернівецька;</w:t>
            </w:r>
          </w:p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провулки: Туристичний, Адольфа </w:t>
            </w:r>
            <w:proofErr w:type="spellStart"/>
            <w:r>
              <w:rPr>
                <w:color w:val="000000"/>
                <w:szCs w:val="28"/>
                <w:lang w:val="uk-UA"/>
              </w:rPr>
              <w:t>Лібшера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(</w:t>
            </w:r>
            <w:proofErr w:type="spellStart"/>
            <w:r>
              <w:rPr>
                <w:color w:val="000000"/>
                <w:szCs w:val="28"/>
                <w:lang w:val="uk-UA"/>
              </w:rPr>
              <w:t>Кошицький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), Вербний, Медовий, Сестер </w:t>
            </w:r>
            <w:proofErr w:type="spellStart"/>
            <w:r>
              <w:rPr>
                <w:color w:val="000000"/>
                <w:szCs w:val="28"/>
                <w:lang w:val="uk-UA"/>
              </w:rPr>
              <w:t>Василіанок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Смерековий, Ягідний, Янтарний, Хустський, </w:t>
            </w:r>
            <w:proofErr w:type="spellStart"/>
            <w:r>
              <w:rPr>
                <w:color w:val="000000"/>
                <w:szCs w:val="28"/>
                <w:lang w:val="uk-UA"/>
              </w:rPr>
              <w:t>Штефана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Вишневий, </w:t>
            </w:r>
            <w:proofErr w:type="spellStart"/>
            <w:r>
              <w:rPr>
                <w:color w:val="000000"/>
                <w:szCs w:val="28"/>
                <w:lang w:val="uk-UA"/>
              </w:rPr>
              <w:t>Гусакський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val="uk-UA"/>
              </w:rPr>
              <w:t>Ширавський</w:t>
            </w:r>
            <w:proofErr w:type="spellEnd"/>
          </w:p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</w:p>
        </w:tc>
      </w:tr>
      <w:tr w:rsidR="00CC0A83" w:rsidTr="00E30405">
        <w:trPr>
          <w:trHeight w:val="169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jc w:val="both"/>
              <w:rPr>
                <w:bCs/>
                <w:color w:val="000000"/>
                <w:szCs w:val="28"/>
                <w:lang w:val="uk-UA" w:eastAsia="en-US"/>
              </w:rPr>
            </w:pPr>
            <w:r>
              <w:rPr>
                <w:bCs/>
                <w:color w:val="000000"/>
                <w:szCs w:val="28"/>
                <w:lang w:val="uk-UA" w:eastAsia="en-US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83" w:rsidRDefault="00CC0A83" w:rsidP="00E30405">
            <w:pPr>
              <w:ind w:left="57" w:right="57"/>
              <w:rPr>
                <w:bCs/>
                <w:color w:val="000000"/>
                <w:szCs w:val="28"/>
                <w:lang w:val="uk-UA"/>
              </w:rPr>
            </w:pPr>
          </w:p>
          <w:p w:rsidR="00CC0A83" w:rsidRDefault="00CC0A83" w:rsidP="00E30405">
            <w:pPr>
              <w:ind w:left="57" w:right="57"/>
              <w:rPr>
                <w:bCs/>
                <w:color w:val="000000"/>
                <w:szCs w:val="28"/>
                <w:lang w:val="uk-UA" w:eastAsia="en-US"/>
              </w:rPr>
            </w:pPr>
            <w:r>
              <w:rPr>
                <w:bCs/>
                <w:color w:val="000000"/>
                <w:szCs w:val="28"/>
                <w:lang w:val="uk-UA"/>
              </w:rPr>
              <w:t xml:space="preserve">ЗДО </w:t>
            </w:r>
            <w:r>
              <w:rPr>
                <w:bCs/>
                <w:color w:val="000000"/>
                <w:szCs w:val="28"/>
                <w:lang w:val="uk-UA" w:eastAsia="en-US"/>
              </w:rPr>
              <w:t>№№ 2, 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Вулиці: Володимира Короленка, Підгірна, Андрія Бачинського, </w:t>
            </w:r>
            <w:proofErr w:type="spellStart"/>
            <w:r>
              <w:rPr>
                <w:color w:val="000000"/>
                <w:szCs w:val="28"/>
                <w:lang w:val="uk-UA"/>
              </w:rPr>
              <w:t>Стрільнична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Шумна, Миколаї </w:t>
            </w:r>
            <w:proofErr w:type="spellStart"/>
            <w:r>
              <w:rPr>
                <w:color w:val="000000"/>
                <w:szCs w:val="28"/>
                <w:lang w:val="uk-UA"/>
              </w:rPr>
              <w:t>Божук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Івана </w:t>
            </w:r>
            <w:proofErr w:type="spellStart"/>
            <w:r>
              <w:rPr>
                <w:color w:val="000000"/>
                <w:szCs w:val="28"/>
                <w:lang w:val="uk-UA"/>
              </w:rPr>
              <w:t>Сільвая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val="uk-UA"/>
              </w:rPr>
              <w:t>Виннична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 Олександра </w:t>
            </w:r>
            <w:proofErr w:type="spellStart"/>
            <w:r>
              <w:rPr>
                <w:color w:val="000000"/>
                <w:szCs w:val="28"/>
                <w:lang w:val="uk-UA"/>
              </w:rPr>
              <w:t>Фединця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 </w:t>
            </w:r>
            <w:proofErr w:type="spellStart"/>
            <w:r>
              <w:rPr>
                <w:color w:val="000000"/>
                <w:szCs w:val="28"/>
                <w:lang w:val="uk-UA"/>
              </w:rPr>
              <w:t>Дайбозька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val="uk-UA"/>
              </w:rPr>
              <w:t>Перечинська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Кринична, Висока, Тиха, </w:t>
            </w:r>
            <w:proofErr w:type="spellStart"/>
            <w:r>
              <w:rPr>
                <w:color w:val="000000"/>
                <w:szCs w:val="28"/>
                <w:lang w:val="uk-UA"/>
              </w:rPr>
              <w:t>Цегольнянська</w:t>
            </w:r>
            <w:proofErr w:type="spellEnd"/>
            <w:r>
              <w:rPr>
                <w:color w:val="000000"/>
                <w:szCs w:val="28"/>
                <w:lang w:val="uk-UA"/>
              </w:rPr>
              <w:t>,</w:t>
            </w:r>
            <w:r>
              <w:rPr>
                <w:color w:val="C00000"/>
                <w:szCs w:val="28"/>
                <w:lang w:val="uk-UA"/>
              </w:rPr>
              <w:t xml:space="preserve"> 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Укропна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Райдужна, Дмитра  </w:t>
            </w:r>
            <w:proofErr w:type="spellStart"/>
            <w:r>
              <w:rPr>
                <w:color w:val="000000"/>
                <w:szCs w:val="28"/>
                <w:lang w:val="uk-UA"/>
              </w:rPr>
              <w:t>Вакарова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Адольфа Добрянського, Острівна, Панаса Мирного, </w:t>
            </w:r>
            <w:proofErr w:type="spellStart"/>
            <w:r>
              <w:rPr>
                <w:color w:val="000000"/>
                <w:szCs w:val="28"/>
                <w:lang w:val="uk-UA"/>
              </w:rPr>
              <w:t>Підградська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val="uk-UA"/>
              </w:rPr>
              <w:t>Яроцька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Устима Кармелюка, Івана Тургенєва, Миколи Чернишевського, Олександра Павловича, Олександра Попова, Теплична,  Хорватська, Чеська, Вільхова, </w:t>
            </w:r>
            <w:proofErr w:type="spellStart"/>
            <w:r>
              <w:rPr>
                <w:color w:val="000000"/>
                <w:szCs w:val="28"/>
                <w:lang w:val="uk-UA"/>
              </w:rPr>
              <w:t>Гуслярська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Лугова,  Моторна, </w:t>
            </w:r>
            <w:proofErr w:type="spellStart"/>
            <w:r>
              <w:rPr>
                <w:color w:val="000000"/>
                <w:szCs w:val="28"/>
                <w:lang w:val="uk-UA"/>
              </w:rPr>
              <w:t>Рокитна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val="uk-UA"/>
              </w:rPr>
              <w:t>Топольова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Польська, Івана </w:t>
            </w:r>
            <w:proofErr w:type="spellStart"/>
            <w:r>
              <w:rPr>
                <w:color w:val="000000"/>
                <w:szCs w:val="28"/>
                <w:lang w:val="uk-UA"/>
              </w:rPr>
              <w:t>Гранчака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Василя </w:t>
            </w:r>
            <w:proofErr w:type="spellStart"/>
            <w:r>
              <w:rPr>
                <w:color w:val="000000"/>
                <w:szCs w:val="28"/>
                <w:lang w:val="uk-UA"/>
              </w:rPr>
              <w:t>Худанича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Живописна, Кирилівська, </w:t>
            </w:r>
            <w:proofErr w:type="spellStart"/>
            <w:r>
              <w:rPr>
                <w:color w:val="000000"/>
                <w:szCs w:val="28"/>
                <w:lang w:val="uk-UA"/>
              </w:rPr>
              <w:t>Золтана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Баконія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Білоруська, Кирилівська, Лікарняна, Івана </w:t>
            </w:r>
            <w:proofErr w:type="spellStart"/>
            <w:r>
              <w:rPr>
                <w:color w:val="000000"/>
                <w:szCs w:val="28"/>
                <w:lang w:val="uk-UA"/>
              </w:rPr>
              <w:t>Панькевича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Швейцарська; </w:t>
            </w:r>
          </w:p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провулки: Приютський, Криничний, </w:t>
            </w:r>
            <w:proofErr w:type="spellStart"/>
            <w:r>
              <w:rPr>
                <w:color w:val="000000"/>
                <w:szCs w:val="28"/>
                <w:lang w:val="uk-UA"/>
              </w:rPr>
              <w:t>Гуменний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(</w:t>
            </w:r>
            <w:proofErr w:type="spellStart"/>
            <w:r>
              <w:rPr>
                <w:color w:val="000000"/>
                <w:szCs w:val="28"/>
                <w:lang w:val="uk-UA"/>
              </w:rPr>
              <w:t>Собранецький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), Центральний, </w:t>
            </w:r>
            <w:proofErr w:type="spellStart"/>
            <w:r>
              <w:rPr>
                <w:color w:val="000000"/>
                <w:szCs w:val="28"/>
                <w:lang w:val="uk-UA"/>
              </w:rPr>
              <w:t>Вишненемецький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val="uk-UA"/>
              </w:rPr>
              <w:t>Нижненемецький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Миколи Леонтовича (Грибоєдова), Панорамний (Короленка), </w:t>
            </w:r>
            <w:proofErr w:type="spellStart"/>
            <w:r>
              <w:rPr>
                <w:color w:val="000000"/>
                <w:szCs w:val="28"/>
                <w:lang w:val="uk-UA"/>
              </w:rPr>
              <w:t>ІІриютський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Кафедральний (Підгірний) , Блакитний, </w:t>
            </w:r>
            <w:proofErr w:type="spellStart"/>
            <w:r>
              <w:rPr>
                <w:color w:val="000000"/>
                <w:szCs w:val="28"/>
                <w:lang w:val="uk-UA"/>
              </w:rPr>
              <w:t>Лютянський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Мисливський, Пташиний; </w:t>
            </w:r>
          </w:p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площі: Героїв Війни, Гаврила Глюка, Андрія Бачинського</w:t>
            </w:r>
          </w:p>
        </w:tc>
      </w:tr>
      <w:tr w:rsidR="00CC0A83" w:rsidTr="00E30405">
        <w:trPr>
          <w:trHeight w:val="8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0A83" w:rsidRDefault="00CC0A83" w:rsidP="00E30405">
            <w:pPr>
              <w:ind w:left="57" w:right="57"/>
              <w:rPr>
                <w:bCs/>
                <w:color w:val="000000"/>
                <w:szCs w:val="28"/>
                <w:lang w:val="uk-UA"/>
              </w:rPr>
            </w:pPr>
          </w:p>
          <w:p w:rsidR="00CC0A83" w:rsidRDefault="00CC0A83" w:rsidP="00E30405">
            <w:pPr>
              <w:ind w:left="57" w:right="57"/>
              <w:rPr>
                <w:bCs/>
                <w:color w:val="000000"/>
                <w:szCs w:val="28"/>
                <w:lang w:val="uk-UA" w:eastAsia="en-US"/>
              </w:rPr>
            </w:pPr>
            <w:r>
              <w:rPr>
                <w:bCs/>
                <w:color w:val="000000"/>
                <w:szCs w:val="28"/>
                <w:lang w:val="uk-UA"/>
              </w:rPr>
              <w:t xml:space="preserve">ДНЗ </w:t>
            </w:r>
            <w:r>
              <w:rPr>
                <w:bCs/>
                <w:color w:val="000000"/>
                <w:szCs w:val="28"/>
                <w:lang w:val="uk-UA" w:eastAsia="en-US"/>
              </w:rPr>
              <w:t>№ 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Набережна Студентська;</w:t>
            </w:r>
          </w:p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площі: Дружби Народів, Князя </w:t>
            </w:r>
            <w:proofErr w:type="spellStart"/>
            <w:r>
              <w:rPr>
                <w:color w:val="000000"/>
                <w:szCs w:val="28"/>
                <w:lang w:val="uk-UA"/>
              </w:rPr>
              <w:t>Лаборця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Віталія </w:t>
            </w:r>
            <w:proofErr w:type="spellStart"/>
            <w:r>
              <w:rPr>
                <w:color w:val="000000"/>
                <w:szCs w:val="28"/>
                <w:lang w:val="uk-UA"/>
              </w:rPr>
              <w:t>Постолакі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 (</w:t>
            </w:r>
            <w:proofErr w:type="spellStart"/>
            <w:r>
              <w:rPr>
                <w:color w:val="000000"/>
                <w:szCs w:val="28"/>
                <w:lang w:val="uk-UA"/>
              </w:rPr>
              <w:t>Бабушкіна</w:t>
            </w:r>
            <w:proofErr w:type="spellEnd"/>
            <w:r>
              <w:rPr>
                <w:color w:val="000000"/>
                <w:szCs w:val="28"/>
                <w:lang w:val="uk-UA"/>
              </w:rPr>
              <w:t>);</w:t>
            </w:r>
          </w:p>
          <w:p w:rsidR="00CC0A83" w:rsidRDefault="00CC0A83" w:rsidP="00E30405">
            <w:pPr>
              <w:spacing w:line="276" w:lineRule="auto"/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Вулиці: Загорська, Івана Франка, Володимира Гошовського (Боженка), Івана Павлова, Закарпатська, Зореслава (</w:t>
            </w:r>
            <w:proofErr w:type="spellStart"/>
            <w:r>
              <w:rPr>
                <w:color w:val="000000"/>
                <w:szCs w:val="28"/>
                <w:lang w:val="uk-UA"/>
              </w:rPr>
              <w:t>Локоти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), Івана </w:t>
            </w:r>
            <w:proofErr w:type="spellStart"/>
            <w:r>
              <w:rPr>
                <w:color w:val="000000"/>
                <w:szCs w:val="28"/>
                <w:lang w:val="uk-UA"/>
              </w:rPr>
              <w:t>Гарайди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Миколи Добролюбова, Тараса Шевченка, Юлія </w:t>
            </w:r>
            <w:proofErr w:type="spellStart"/>
            <w:r>
              <w:rPr>
                <w:color w:val="000000"/>
                <w:szCs w:val="28"/>
                <w:lang w:val="uk-UA"/>
              </w:rPr>
              <w:t>Боршоша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- </w:t>
            </w:r>
            <w:proofErr w:type="spellStart"/>
            <w:r>
              <w:rPr>
                <w:color w:val="000000"/>
                <w:szCs w:val="28"/>
                <w:lang w:val="uk-UA"/>
              </w:rPr>
              <w:t>Кум'ятського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Яна Гуса, Митна, Юрія Гойди, </w:t>
            </w:r>
            <w:proofErr w:type="spellStart"/>
            <w:r>
              <w:rPr>
                <w:color w:val="000000"/>
                <w:szCs w:val="28"/>
                <w:lang w:val="uk-UA"/>
              </w:rPr>
              <w:t>Михайловецька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Північна, Олександра  Довженка, </w:t>
            </w:r>
            <w:proofErr w:type="spellStart"/>
            <w:r>
              <w:rPr>
                <w:color w:val="000000"/>
                <w:szCs w:val="28"/>
                <w:lang w:val="uk-UA"/>
              </w:rPr>
              <w:t>Фріца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Гленца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val="uk-UA"/>
              </w:rPr>
              <w:t>Золтана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Шолтеса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 Тютюнова,  Тячівська, Свалявська, Івана </w:t>
            </w:r>
            <w:proofErr w:type="spellStart"/>
            <w:r>
              <w:rPr>
                <w:color w:val="000000"/>
                <w:szCs w:val="28"/>
                <w:lang w:val="uk-UA"/>
              </w:rPr>
              <w:t>Шпонтака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val="uk-UA"/>
              </w:rPr>
              <w:t>Кароя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Мейсароша</w:t>
            </w:r>
            <w:proofErr w:type="spellEnd"/>
            <w:r>
              <w:rPr>
                <w:color w:val="000000"/>
                <w:szCs w:val="28"/>
                <w:lang w:val="uk-UA"/>
              </w:rPr>
              <w:t>,</w:t>
            </w:r>
            <w:r>
              <w:rPr>
                <w:color w:val="FF0000"/>
                <w:szCs w:val="28"/>
                <w:lang w:val="uk-UA"/>
              </w:rPr>
              <w:t xml:space="preserve"> </w:t>
            </w:r>
            <w:r>
              <w:rPr>
                <w:color w:val="000000"/>
                <w:szCs w:val="28"/>
                <w:lang w:val="uk-UA"/>
              </w:rPr>
              <w:t xml:space="preserve">Вільнюська, Житомирська, Кишинівська, Ковельська, Крива, Михайла </w:t>
            </w:r>
            <w:proofErr w:type="spellStart"/>
            <w:r>
              <w:rPr>
                <w:color w:val="000000"/>
                <w:szCs w:val="28"/>
                <w:lang w:val="uk-UA"/>
              </w:rPr>
              <w:t>Кречка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Мінська, Орловська, Петра </w:t>
            </w:r>
            <w:proofErr w:type="spellStart"/>
            <w:r>
              <w:rPr>
                <w:color w:val="000000"/>
                <w:szCs w:val="28"/>
                <w:lang w:val="uk-UA"/>
              </w:rPr>
              <w:t>Мидославського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Риська, </w:t>
            </w:r>
            <w:proofErr w:type="spellStart"/>
            <w:r>
              <w:rPr>
                <w:color w:val="000000"/>
                <w:szCs w:val="28"/>
                <w:lang w:val="uk-UA"/>
              </w:rPr>
              <w:t>Таллінська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Тбіліська, Волинська, Литовська, </w:t>
            </w:r>
            <w:proofErr w:type="spellStart"/>
            <w:r>
              <w:rPr>
                <w:color w:val="000000"/>
                <w:szCs w:val="28"/>
                <w:lang w:val="uk-UA"/>
              </w:rPr>
              <w:t>Дармштадська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Степана </w:t>
            </w:r>
            <w:proofErr w:type="spellStart"/>
            <w:r>
              <w:rPr>
                <w:color w:val="000000"/>
                <w:szCs w:val="28"/>
                <w:lang w:val="uk-UA"/>
              </w:rPr>
              <w:t>Фодора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val="uk-UA"/>
              </w:rPr>
              <w:t>Іштвана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Мартона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Почаївська; </w:t>
            </w:r>
          </w:p>
          <w:p w:rsidR="00CC0A83" w:rsidRDefault="00CC0A83" w:rsidP="00E30405">
            <w:pPr>
              <w:ind w:left="57" w:right="57"/>
              <w:jc w:val="both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провулки: Івана Пулюя (Добролюбова), Тараса Шевченка, Університетський, Вірменський, Молдавський, Чорноморський, </w:t>
            </w:r>
            <w:proofErr w:type="spellStart"/>
            <w:r>
              <w:rPr>
                <w:color w:val="000000"/>
                <w:szCs w:val="28"/>
                <w:lang w:val="uk-UA"/>
              </w:rPr>
              <w:t>Укропний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Юнацький, Зоряний, Єреванський, </w:t>
            </w:r>
            <w:proofErr w:type="spellStart"/>
            <w:r>
              <w:rPr>
                <w:color w:val="000000"/>
                <w:szCs w:val="28"/>
                <w:lang w:val="uk-UA"/>
              </w:rPr>
              <w:t>Ташкенський</w:t>
            </w:r>
            <w:proofErr w:type="spellEnd"/>
            <w:r>
              <w:rPr>
                <w:color w:val="000000"/>
                <w:szCs w:val="28"/>
                <w:lang w:val="uk-UA"/>
              </w:rPr>
              <w:t>, Єгерський,</w:t>
            </w:r>
            <w:r>
              <w:rPr>
                <w:color w:val="FF0000"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Едуарда </w:t>
            </w:r>
            <w:proofErr w:type="spellStart"/>
            <w:r>
              <w:rPr>
                <w:szCs w:val="28"/>
                <w:lang w:val="uk-UA"/>
              </w:rPr>
              <w:t>Михайлянця</w:t>
            </w:r>
            <w:proofErr w:type="spellEnd"/>
            <w:r>
              <w:rPr>
                <w:szCs w:val="28"/>
                <w:lang w:val="uk-UA"/>
              </w:rPr>
              <w:t xml:space="preserve"> (Мостовий), Крайній (</w:t>
            </w:r>
            <w:proofErr w:type="spellStart"/>
            <w:r>
              <w:rPr>
                <w:szCs w:val="28"/>
                <w:lang w:val="uk-UA"/>
              </w:rPr>
              <w:t>Іштвана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Мартона</w:t>
            </w:r>
            <w:proofErr w:type="spellEnd"/>
            <w:r>
              <w:rPr>
                <w:szCs w:val="28"/>
                <w:lang w:val="uk-UA"/>
              </w:rPr>
              <w:t>), Каховський</w:t>
            </w:r>
          </w:p>
        </w:tc>
      </w:tr>
      <w:tr w:rsidR="00CC0A83" w:rsidTr="00E30405">
        <w:trPr>
          <w:trHeight w:val="86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83" w:rsidRDefault="00CC0A83" w:rsidP="00E30405">
            <w:pPr>
              <w:shd w:val="clear" w:color="auto" w:fill="FFFFFF"/>
              <w:ind w:left="57" w:right="57"/>
              <w:rPr>
                <w:bCs/>
                <w:color w:val="000000"/>
                <w:szCs w:val="28"/>
                <w:lang w:val="uk-UA"/>
              </w:rPr>
            </w:pPr>
          </w:p>
          <w:p w:rsidR="00CC0A83" w:rsidRDefault="00CC0A83" w:rsidP="00E30405">
            <w:pPr>
              <w:shd w:val="clear" w:color="auto" w:fill="FFFFFF"/>
              <w:ind w:left="57" w:right="57"/>
              <w:rPr>
                <w:bCs/>
                <w:color w:val="000000"/>
                <w:szCs w:val="28"/>
                <w:lang w:val="uk-UA"/>
              </w:rPr>
            </w:pPr>
            <w:r>
              <w:rPr>
                <w:bCs/>
                <w:color w:val="000000"/>
                <w:szCs w:val="28"/>
                <w:lang w:val="uk-UA"/>
              </w:rPr>
              <w:t>ЗДО № 31 «Перлинка»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Вулиці:  Остапа Вишні, Олекси  Довбуша, Дмитра Георгієва (</w:t>
            </w:r>
            <w:proofErr w:type="spellStart"/>
            <w:r>
              <w:rPr>
                <w:color w:val="000000"/>
                <w:szCs w:val="28"/>
                <w:lang w:val="uk-UA"/>
              </w:rPr>
              <w:t>Котовського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), Ярославська, Юрія Нікітіна, Поліни </w:t>
            </w:r>
            <w:proofErr w:type="spellStart"/>
            <w:r>
              <w:rPr>
                <w:color w:val="000000"/>
                <w:szCs w:val="28"/>
                <w:lang w:val="uk-UA"/>
              </w:rPr>
              <w:t>Осипенко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Кіндрата Рилєєва, Академіка Філатова, Михайла </w:t>
            </w:r>
            <w:proofErr w:type="spellStart"/>
            <w:r>
              <w:rPr>
                <w:color w:val="000000"/>
                <w:szCs w:val="28"/>
                <w:lang w:val="uk-UA"/>
              </w:rPr>
              <w:t>Салтикова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- Щедріна, Антона Чехова, Озерна, Журавлина, Малинова, Абрикосова, Грушева, Горіхова, Кленова, Сливова, Гвардійська, Володимира </w:t>
            </w:r>
            <w:proofErr w:type="spellStart"/>
            <w:r>
              <w:rPr>
                <w:color w:val="000000"/>
                <w:szCs w:val="28"/>
                <w:lang w:val="uk-UA"/>
              </w:rPr>
              <w:t>Федака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Карпатська,  </w:t>
            </w:r>
            <w:proofErr w:type="spellStart"/>
            <w:r>
              <w:rPr>
                <w:color w:val="000000"/>
                <w:szCs w:val="28"/>
                <w:lang w:val="uk-UA"/>
              </w:rPr>
              <w:t>Томаша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Масарика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(Островського), Грузинська, Керченська, Дагестанська, Кавказька, Університетська, Миколи Амосова,  Черешнева, Яблунева, Виноградівська, Августина </w:t>
            </w:r>
            <w:proofErr w:type="spellStart"/>
            <w:r>
              <w:rPr>
                <w:color w:val="000000"/>
                <w:szCs w:val="28"/>
                <w:lang w:val="uk-UA"/>
              </w:rPr>
              <w:t>Штефана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Австрійська, Братів </w:t>
            </w:r>
            <w:proofErr w:type="spellStart"/>
            <w:r>
              <w:rPr>
                <w:color w:val="000000"/>
                <w:szCs w:val="28"/>
                <w:lang w:val="uk-UA"/>
              </w:rPr>
              <w:t>Шерегіїв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Віденська, </w:t>
            </w:r>
            <w:proofErr w:type="spellStart"/>
            <w:r>
              <w:rPr>
                <w:color w:val="000000"/>
                <w:szCs w:val="28"/>
                <w:lang w:val="uk-UA"/>
              </w:rPr>
              <w:t>Воловецька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Дніпровська, Івана </w:t>
            </w:r>
            <w:proofErr w:type="spellStart"/>
            <w:r>
              <w:rPr>
                <w:color w:val="000000"/>
                <w:szCs w:val="28"/>
                <w:lang w:val="uk-UA"/>
              </w:rPr>
              <w:t>Маргітича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 </w:t>
            </w:r>
            <w:proofErr w:type="spellStart"/>
            <w:r>
              <w:rPr>
                <w:color w:val="000000"/>
                <w:szCs w:val="28"/>
                <w:lang w:val="uk-UA"/>
              </w:rPr>
              <w:t>Іршавська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Золотиста, Мальовнича, Теодора </w:t>
            </w:r>
            <w:proofErr w:type="spellStart"/>
            <w:r>
              <w:rPr>
                <w:color w:val="000000"/>
                <w:szCs w:val="28"/>
                <w:lang w:val="uk-UA"/>
              </w:rPr>
              <w:t>Ромжі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Запорізька, Лісна, Букова, Верховинська, Виноградна, Янтарна, Срібна, Олександра Грибоєдова, Котловинна, Василя Докучаєва, Івана </w:t>
            </w:r>
            <w:proofErr w:type="spellStart"/>
            <w:r>
              <w:rPr>
                <w:color w:val="000000"/>
                <w:szCs w:val="28"/>
                <w:lang w:val="uk-UA"/>
              </w:rPr>
              <w:t>Запісочного</w:t>
            </w:r>
            <w:proofErr w:type="spellEnd"/>
            <w:r>
              <w:rPr>
                <w:color w:val="000000"/>
                <w:szCs w:val="28"/>
                <w:lang w:val="uk-UA"/>
              </w:rPr>
              <w:t>, Магнолій;</w:t>
            </w:r>
          </w:p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провулки: Дагестанський , </w:t>
            </w:r>
            <w:proofErr w:type="spellStart"/>
            <w:r>
              <w:rPr>
                <w:color w:val="000000"/>
                <w:szCs w:val="28"/>
                <w:lang w:val="uk-UA"/>
              </w:rPr>
              <w:t>Великоберезнянський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</w:t>
            </w:r>
            <w:r>
              <w:rPr>
                <w:color w:val="000000"/>
                <w:szCs w:val="28"/>
                <w:lang w:val="uk-UA"/>
              </w:rPr>
              <w:lastRenderedPageBreak/>
              <w:t xml:space="preserve">Виноробів,  Грабовий, Зоряний, Кам`яний, Вишневий, Тепличний, Гірський </w:t>
            </w:r>
          </w:p>
        </w:tc>
      </w:tr>
      <w:tr w:rsidR="00CC0A83" w:rsidTr="00E30405">
        <w:trPr>
          <w:trHeight w:val="2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83" w:rsidRDefault="00CC0A83" w:rsidP="00E30405">
            <w:pPr>
              <w:shd w:val="clear" w:color="auto" w:fill="FFFFFF"/>
              <w:ind w:left="57" w:right="57"/>
              <w:rPr>
                <w:bCs/>
                <w:color w:val="000000"/>
                <w:szCs w:val="28"/>
                <w:lang w:val="uk-UA"/>
              </w:rPr>
            </w:pPr>
          </w:p>
          <w:p w:rsidR="00CC0A83" w:rsidRDefault="00CC0A83" w:rsidP="00E30405">
            <w:pPr>
              <w:shd w:val="clear" w:color="auto" w:fill="FFFFFF"/>
              <w:ind w:left="57" w:right="57"/>
              <w:rPr>
                <w:bCs/>
                <w:color w:val="000000"/>
                <w:szCs w:val="28"/>
                <w:lang w:val="uk-UA"/>
              </w:rPr>
            </w:pPr>
            <w:r>
              <w:rPr>
                <w:bCs/>
                <w:color w:val="000000"/>
                <w:szCs w:val="28"/>
                <w:lang w:val="uk-UA"/>
              </w:rPr>
              <w:t>ЗДО № 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Набережні: Слов'янська, Київська;</w:t>
            </w:r>
          </w:p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вулиці: Льва Толстого, </w:t>
            </w:r>
            <w:proofErr w:type="spellStart"/>
            <w:r>
              <w:rPr>
                <w:color w:val="000000"/>
                <w:szCs w:val="28"/>
                <w:lang w:val="uk-UA"/>
              </w:rPr>
              <w:t>Капушанська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(Перемоги),  №№ 1 - 55, Андрія Новака, </w:t>
            </w:r>
            <w:proofErr w:type="spellStart"/>
            <w:r>
              <w:rPr>
                <w:color w:val="000000"/>
                <w:szCs w:val="28"/>
                <w:lang w:val="uk-UA"/>
              </w:rPr>
              <w:t>Вілмоша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Ковача (Бєлінського), Івана </w:t>
            </w:r>
            <w:proofErr w:type="spellStart"/>
            <w:r>
              <w:rPr>
                <w:color w:val="000000"/>
                <w:szCs w:val="28"/>
                <w:lang w:val="uk-UA"/>
              </w:rPr>
              <w:t>Фірцака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(Ватутіна), Миколи Некрасова, Іллі Рєпіна, Ясна, Лінійна, Михайла Драгоманова, Юрія </w:t>
            </w:r>
            <w:proofErr w:type="spellStart"/>
            <w:r>
              <w:rPr>
                <w:color w:val="000000"/>
                <w:szCs w:val="28"/>
                <w:lang w:val="uk-UA"/>
              </w:rPr>
              <w:t>Біровчака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(Колгоспна), Приладобудівників; </w:t>
            </w:r>
          </w:p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площі: </w:t>
            </w:r>
            <w:proofErr w:type="spellStart"/>
            <w:r>
              <w:rPr>
                <w:color w:val="000000"/>
                <w:szCs w:val="28"/>
                <w:lang w:val="uk-UA"/>
              </w:rPr>
              <w:t>Едмунта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 </w:t>
            </w:r>
            <w:proofErr w:type="spellStart"/>
            <w:r>
              <w:rPr>
                <w:color w:val="000000"/>
                <w:szCs w:val="28"/>
                <w:lang w:val="uk-UA"/>
              </w:rPr>
              <w:t>Егана</w:t>
            </w:r>
            <w:proofErr w:type="spellEnd"/>
            <w:r>
              <w:rPr>
                <w:color w:val="000000"/>
                <w:szCs w:val="28"/>
                <w:lang w:val="uk-UA"/>
              </w:rPr>
              <w:t>, Богдана Хмельницького;</w:t>
            </w:r>
          </w:p>
          <w:p w:rsidR="00CC0A83" w:rsidRDefault="00CC0A83" w:rsidP="00E30405">
            <w:pPr>
              <w:ind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провулок  </w:t>
            </w:r>
            <w:proofErr w:type="spellStart"/>
            <w:r>
              <w:rPr>
                <w:color w:val="000000"/>
                <w:szCs w:val="28"/>
                <w:lang w:val="uk-UA"/>
              </w:rPr>
              <w:t>Алішера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Навої, Василя </w:t>
            </w:r>
            <w:proofErr w:type="spellStart"/>
            <w:r>
              <w:rPr>
                <w:color w:val="000000"/>
                <w:szCs w:val="28"/>
                <w:lang w:val="uk-UA"/>
              </w:rPr>
              <w:t>Гренджі-Донського</w:t>
            </w:r>
            <w:proofErr w:type="spellEnd"/>
            <w:r>
              <w:rPr>
                <w:color w:val="000000"/>
                <w:szCs w:val="28"/>
                <w:lang w:val="uk-UA"/>
              </w:rPr>
              <w:t>;</w:t>
            </w:r>
          </w:p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проспект Свободи №№ 1, 2, 3 </w:t>
            </w:r>
          </w:p>
        </w:tc>
      </w:tr>
      <w:tr w:rsidR="00CC0A83" w:rsidTr="00E30405">
        <w:trPr>
          <w:trHeight w:val="54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83" w:rsidRDefault="00CC0A83" w:rsidP="00E30405">
            <w:pPr>
              <w:shd w:val="clear" w:color="auto" w:fill="FFFFFF"/>
              <w:ind w:left="57" w:right="57"/>
              <w:rPr>
                <w:bCs/>
                <w:color w:val="000000"/>
                <w:szCs w:val="28"/>
                <w:lang w:val="uk-UA"/>
              </w:rPr>
            </w:pPr>
          </w:p>
          <w:p w:rsidR="00CC0A83" w:rsidRDefault="00CC0A83" w:rsidP="00E30405">
            <w:pPr>
              <w:shd w:val="clear" w:color="auto" w:fill="FFFFFF"/>
              <w:ind w:left="57" w:right="57"/>
              <w:rPr>
                <w:bCs/>
                <w:color w:val="000000"/>
                <w:szCs w:val="28"/>
                <w:lang w:val="uk-UA"/>
              </w:rPr>
            </w:pPr>
            <w:r>
              <w:rPr>
                <w:bCs/>
                <w:color w:val="000000"/>
                <w:szCs w:val="28"/>
                <w:lang w:val="uk-UA"/>
              </w:rPr>
              <w:t>ЗДО № 39 «Журавлик»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Вулиці: Польова, Вузька, </w:t>
            </w:r>
            <w:proofErr w:type="spellStart"/>
            <w:r>
              <w:rPr>
                <w:color w:val="000000"/>
                <w:szCs w:val="28"/>
                <w:lang w:val="uk-UA"/>
              </w:rPr>
              <w:t>Франтішека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Тіхого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Павла Пестеля, Залізнична, </w:t>
            </w:r>
            <w:proofErr w:type="spellStart"/>
            <w:r>
              <w:rPr>
                <w:color w:val="000000"/>
                <w:szCs w:val="28"/>
                <w:lang w:val="uk-UA"/>
              </w:rPr>
              <w:t>Фредеріка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Шопена, </w:t>
            </w:r>
            <w:proofErr w:type="spellStart"/>
            <w:r>
              <w:rPr>
                <w:color w:val="000000"/>
                <w:szCs w:val="28"/>
                <w:lang w:val="uk-UA"/>
              </w:rPr>
              <w:t>Минайська</w:t>
            </w:r>
            <w:proofErr w:type="spellEnd"/>
            <w:r>
              <w:rPr>
                <w:color w:val="000000"/>
                <w:szCs w:val="28"/>
                <w:lang w:val="uk-UA"/>
              </w:rPr>
              <w:t>, Петра Гулака-Артемовського;</w:t>
            </w:r>
          </w:p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провулок </w:t>
            </w:r>
            <w:proofErr w:type="spellStart"/>
            <w:r>
              <w:rPr>
                <w:color w:val="000000"/>
                <w:szCs w:val="28"/>
                <w:lang w:val="uk-UA"/>
              </w:rPr>
              <w:t>Автовокзальний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 ( Залізничний);</w:t>
            </w:r>
          </w:p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проспект Свободи №№ 44, 46, 48, 49, 50, 51, 53, 54, 55, 61, 63, 65 ;</w:t>
            </w:r>
          </w:p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площі: Кирила і Мефодія, Георгія </w:t>
            </w:r>
            <w:proofErr w:type="spellStart"/>
            <w:r>
              <w:rPr>
                <w:color w:val="000000"/>
                <w:szCs w:val="28"/>
                <w:lang w:val="uk-UA"/>
              </w:rPr>
              <w:t>Кірпи</w:t>
            </w:r>
            <w:proofErr w:type="spellEnd"/>
          </w:p>
        </w:tc>
      </w:tr>
      <w:tr w:rsidR="00CC0A83" w:rsidTr="00E30405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</w:p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83" w:rsidRDefault="00CC0A83" w:rsidP="00E30405">
            <w:pPr>
              <w:shd w:val="clear" w:color="auto" w:fill="FFFFFF"/>
              <w:ind w:left="57" w:right="57"/>
              <w:rPr>
                <w:bCs/>
                <w:color w:val="000000"/>
                <w:szCs w:val="28"/>
                <w:lang w:val="uk-UA"/>
              </w:rPr>
            </w:pPr>
          </w:p>
          <w:p w:rsidR="00CC0A83" w:rsidRDefault="00CC0A83" w:rsidP="00E30405">
            <w:pPr>
              <w:shd w:val="clear" w:color="auto" w:fill="FFFFFF"/>
              <w:ind w:left="57" w:right="57"/>
              <w:rPr>
                <w:bCs/>
                <w:color w:val="000000"/>
                <w:szCs w:val="28"/>
                <w:lang w:val="uk-UA"/>
              </w:rPr>
            </w:pPr>
            <w:r>
              <w:rPr>
                <w:bCs/>
                <w:color w:val="000000"/>
                <w:szCs w:val="28"/>
                <w:lang w:val="uk-UA"/>
              </w:rPr>
              <w:t>ЗДО №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Вулиці: Марка Вовчка, Данила  Галицького,</w:t>
            </w:r>
            <w:r>
              <w:rPr>
                <w:bCs/>
                <w:color w:val="000000"/>
                <w:szCs w:val="28"/>
                <w:lang w:val="uk-UA"/>
              </w:rPr>
              <w:t xml:space="preserve"> Андрія  </w:t>
            </w:r>
            <w:proofErr w:type="spellStart"/>
            <w:r>
              <w:rPr>
                <w:bCs/>
                <w:color w:val="000000"/>
                <w:szCs w:val="28"/>
                <w:lang w:val="uk-UA"/>
              </w:rPr>
              <w:t>Палая</w:t>
            </w:r>
            <w:proofErr w:type="spellEnd"/>
            <w:r>
              <w:rPr>
                <w:bCs/>
                <w:color w:val="000000"/>
                <w:szCs w:val="28"/>
                <w:lang w:val="uk-UA"/>
              </w:rPr>
              <w:t xml:space="preserve"> (</w:t>
            </w:r>
            <w:proofErr w:type="spellStart"/>
            <w:r>
              <w:rPr>
                <w:bCs/>
                <w:color w:val="000000"/>
                <w:szCs w:val="28"/>
                <w:lang w:val="uk-UA"/>
              </w:rPr>
              <w:t>Тельмана</w:t>
            </w:r>
            <w:proofErr w:type="spellEnd"/>
            <w:r>
              <w:rPr>
                <w:bCs/>
                <w:color w:val="000000"/>
                <w:szCs w:val="28"/>
                <w:lang w:val="uk-UA"/>
              </w:rPr>
              <w:t xml:space="preserve">), Прикордонна, Олександра </w:t>
            </w:r>
            <w:proofErr w:type="spellStart"/>
            <w:r>
              <w:rPr>
                <w:bCs/>
                <w:color w:val="000000"/>
                <w:szCs w:val="28"/>
                <w:lang w:val="uk-UA"/>
              </w:rPr>
              <w:t>Блистіва</w:t>
            </w:r>
            <w:proofErr w:type="spellEnd"/>
            <w:r>
              <w:rPr>
                <w:bCs/>
                <w:color w:val="000000"/>
                <w:szCs w:val="28"/>
                <w:lang w:val="uk-UA"/>
              </w:rPr>
              <w:t xml:space="preserve"> (</w:t>
            </w:r>
            <w:proofErr w:type="spellStart"/>
            <w:r>
              <w:rPr>
                <w:color w:val="000000"/>
                <w:szCs w:val="28"/>
                <w:lang w:val="uk-UA"/>
              </w:rPr>
              <w:t>Краснодонців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), Іллі Мечникова, Антоніна </w:t>
            </w:r>
            <w:proofErr w:type="spellStart"/>
            <w:r>
              <w:rPr>
                <w:color w:val="000000"/>
                <w:szCs w:val="28"/>
                <w:lang w:val="uk-UA"/>
              </w:rPr>
              <w:t>Дворжака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Полтавська, Степана  Разіна, Василя Стефаника, Миколи </w:t>
            </w:r>
            <w:proofErr w:type="spellStart"/>
            <w:r>
              <w:rPr>
                <w:color w:val="000000"/>
                <w:szCs w:val="28"/>
                <w:lang w:val="uk-UA"/>
              </w:rPr>
              <w:t>Лелекача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Січових Стрільців (9 січня), Івана Шишкіна, </w:t>
            </w:r>
            <w:proofErr w:type="spellStart"/>
            <w:r>
              <w:rPr>
                <w:color w:val="000000"/>
                <w:szCs w:val="28"/>
                <w:lang w:val="uk-UA"/>
              </w:rPr>
              <w:t>Ужанська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Гранітна, 128 бригади (Єрмака), Українська, </w:t>
            </w:r>
            <w:proofErr w:type="spellStart"/>
            <w:r>
              <w:rPr>
                <w:color w:val="000000"/>
                <w:szCs w:val="28"/>
                <w:lang w:val="uk-UA"/>
              </w:rPr>
              <w:t>Іштвана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 </w:t>
            </w:r>
            <w:proofErr w:type="spellStart"/>
            <w:r>
              <w:rPr>
                <w:color w:val="000000"/>
                <w:szCs w:val="28"/>
                <w:lang w:val="uk-UA"/>
              </w:rPr>
              <w:t>Дендеші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Василя Верещагіна, Валерія </w:t>
            </w:r>
            <w:proofErr w:type="spellStart"/>
            <w:r>
              <w:rPr>
                <w:color w:val="000000"/>
                <w:szCs w:val="28"/>
                <w:lang w:val="uk-UA"/>
              </w:rPr>
              <w:t>Чкалова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Івана </w:t>
            </w:r>
            <w:proofErr w:type="spellStart"/>
            <w:r>
              <w:rPr>
                <w:color w:val="000000"/>
                <w:szCs w:val="28"/>
                <w:lang w:val="uk-UA"/>
              </w:rPr>
              <w:t>Лобачевського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Ольги  Кобилянської, Золота (29 червня), </w:t>
            </w:r>
            <w:proofErr w:type="spellStart"/>
            <w:r>
              <w:rPr>
                <w:color w:val="000000"/>
                <w:szCs w:val="28"/>
                <w:lang w:val="uk-UA"/>
              </w:rPr>
              <w:t>Болотинська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(Партизанська), Проектна, Угорська, Антонівська, Олекси </w:t>
            </w:r>
            <w:proofErr w:type="spellStart"/>
            <w:r>
              <w:rPr>
                <w:color w:val="000000"/>
                <w:szCs w:val="28"/>
                <w:lang w:val="uk-UA"/>
              </w:rPr>
              <w:t>Борканюка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Дружня,  Кобзарська, Мистецька, Мармурова, Миколаївська, Нагірна, </w:t>
            </w:r>
            <w:proofErr w:type="spellStart"/>
            <w:r>
              <w:rPr>
                <w:color w:val="000000"/>
                <w:szCs w:val="28"/>
                <w:lang w:val="uk-UA"/>
              </w:rPr>
              <w:t>Степанівська</w:t>
            </w:r>
            <w:proofErr w:type="spellEnd"/>
            <w:r>
              <w:rPr>
                <w:color w:val="000000"/>
                <w:szCs w:val="28"/>
                <w:lang w:val="uk-UA"/>
              </w:rPr>
              <w:t>, Фруктова, Хвойна, Марка Черемшини;</w:t>
            </w:r>
          </w:p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провулки: Базарний  (Валерія </w:t>
            </w:r>
            <w:proofErr w:type="spellStart"/>
            <w:r>
              <w:rPr>
                <w:color w:val="000000"/>
                <w:szCs w:val="28"/>
                <w:lang w:val="uk-UA"/>
              </w:rPr>
              <w:t>Чкалова</w:t>
            </w:r>
            <w:proofErr w:type="spellEnd"/>
            <w:r>
              <w:rPr>
                <w:color w:val="000000"/>
                <w:szCs w:val="28"/>
                <w:lang w:val="uk-UA"/>
              </w:rPr>
              <w:t>), Добросусідський (Мечникова), Андезитовий та Кар'єрний тупики</w:t>
            </w:r>
          </w:p>
        </w:tc>
      </w:tr>
      <w:tr w:rsidR="00CC0A83" w:rsidTr="00E30405">
        <w:trPr>
          <w:trHeight w:val="9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83" w:rsidRDefault="00CC0A83" w:rsidP="00E30405">
            <w:pPr>
              <w:shd w:val="clear" w:color="auto" w:fill="FFFFFF"/>
              <w:ind w:left="57" w:right="57"/>
              <w:rPr>
                <w:bCs/>
                <w:color w:val="000000"/>
                <w:szCs w:val="28"/>
                <w:lang w:val="uk-UA"/>
              </w:rPr>
            </w:pPr>
          </w:p>
          <w:p w:rsidR="00CC0A83" w:rsidRDefault="00CC0A83" w:rsidP="00E30405">
            <w:pPr>
              <w:shd w:val="clear" w:color="auto" w:fill="FFFFFF"/>
              <w:ind w:left="57" w:right="57"/>
              <w:rPr>
                <w:bCs/>
                <w:color w:val="000000"/>
                <w:szCs w:val="28"/>
                <w:lang w:val="uk-UA"/>
              </w:rPr>
            </w:pPr>
            <w:r>
              <w:rPr>
                <w:bCs/>
                <w:color w:val="000000"/>
                <w:szCs w:val="28"/>
                <w:lang w:val="uk-UA"/>
              </w:rPr>
              <w:t>ЗДО № 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Вулиці: Олександра </w:t>
            </w:r>
            <w:proofErr w:type="spellStart"/>
            <w:r>
              <w:rPr>
                <w:color w:val="000000"/>
                <w:szCs w:val="28"/>
                <w:lang w:val="uk-UA"/>
              </w:rPr>
              <w:t>Можайського</w:t>
            </w:r>
            <w:proofErr w:type="spellEnd"/>
            <w:r>
              <w:rPr>
                <w:color w:val="000000"/>
                <w:szCs w:val="28"/>
                <w:lang w:val="uk-UA"/>
              </w:rPr>
              <w:t>, Генерала  Свободи, Академіка  Корольова, Михайла Грушевського №№ 68, 70, 72, 74, 76, 78, Челюскінців, Декабристів,  Федора Достоєвського, 8-го Березня №№ 3</w:t>
            </w:r>
            <w:r>
              <w:rPr>
                <w:bCs/>
                <w:color w:val="000000"/>
                <w:szCs w:val="28"/>
                <w:lang w:val="uk-UA"/>
              </w:rPr>
              <w:t>1</w:t>
            </w:r>
            <w:r>
              <w:rPr>
                <w:color w:val="000000"/>
                <w:szCs w:val="28"/>
                <w:lang w:val="uk-UA"/>
              </w:rPr>
              <w:t xml:space="preserve">, 32, 34, 35, 36, 37, 39, 40, Миколи Пирогова; </w:t>
            </w:r>
          </w:p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lastRenderedPageBreak/>
              <w:t>провулок Чопський</w:t>
            </w:r>
          </w:p>
        </w:tc>
      </w:tr>
      <w:tr w:rsidR="00CC0A83" w:rsidTr="00E30405">
        <w:trPr>
          <w:trHeight w:val="9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83" w:rsidRDefault="00CC0A83" w:rsidP="00E30405">
            <w:pPr>
              <w:shd w:val="clear" w:color="auto" w:fill="FFFFFF"/>
              <w:ind w:left="57" w:right="57"/>
              <w:rPr>
                <w:bCs/>
                <w:color w:val="000000"/>
                <w:szCs w:val="28"/>
                <w:lang w:val="uk-UA"/>
              </w:rPr>
            </w:pPr>
          </w:p>
          <w:p w:rsidR="00CC0A83" w:rsidRDefault="00CC0A83" w:rsidP="00E30405">
            <w:pPr>
              <w:shd w:val="clear" w:color="auto" w:fill="FFFFFF"/>
              <w:ind w:left="57" w:right="57"/>
              <w:rPr>
                <w:bCs/>
                <w:color w:val="000000"/>
                <w:szCs w:val="28"/>
                <w:lang w:val="uk-UA"/>
              </w:rPr>
            </w:pPr>
            <w:r>
              <w:rPr>
                <w:bCs/>
                <w:color w:val="000000"/>
                <w:szCs w:val="28"/>
                <w:lang w:val="uk-UA"/>
              </w:rPr>
              <w:t>ЗДО № 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Площа  Шандора  Петефі; </w:t>
            </w:r>
          </w:p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вулиці: Михайла  Лермонтова, Конопляна, Бічна, Степана </w:t>
            </w:r>
            <w:proofErr w:type="spellStart"/>
            <w:r>
              <w:rPr>
                <w:color w:val="000000"/>
                <w:szCs w:val="28"/>
                <w:lang w:val="uk-UA"/>
              </w:rPr>
              <w:t>Добоша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(Пархоменка), Юлії </w:t>
            </w:r>
            <w:proofErr w:type="spellStart"/>
            <w:r>
              <w:rPr>
                <w:color w:val="000000"/>
                <w:szCs w:val="28"/>
                <w:lang w:val="uk-UA"/>
              </w:rPr>
              <w:t>Жемайте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Михайла Коцюбинського, Робоча,  Лесі  Українки, Олександра </w:t>
            </w:r>
            <w:proofErr w:type="spellStart"/>
            <w:r>
              <w:rPr>
                <w:color w:val="000000"/>
                <w:szCs w:val="28"/>
                <w:lang w:val="uk-UA"/>
              </w:rPr>
              <w:t>Митрака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val="uk-UA"/>
              </w:rPr>
              <w:t>Бейкешчобо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val="uk-UA"/>
              </w:rPr>
              <w:t>Горсенська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val="uk-UA"/>
              </w:rPr>
              <w:t>Зігфріда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Нільсена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val="uk-UA"/>
              </w:rPr>
              <w:t>Каянська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Князя Олега, </w:t>
            </w:r>
            <w:proofErr w:type="spellStart"/>
            <w:r>
              <w:rPr>
                <w:color w:val="000000"/>
                <w:szCs w:val="28"/>
                <w:lang w:val="uk-UA"/>
              </w:rPr>
              <w:t>Корваллівська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Мирна, Московська, </w:t>
            </w:r>
            <w:proofErr w:type="spellStart"/>
            <w:r>
              <w:rPr>
                <w:color w:val="000000"/>
                <w:szCs w:val="28"/>
                <w:lang w:val="uk-UA"/>
              </w:rPr>
              <w:t>Ніредьгазька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Олеся Гончара, Олени </w:t>
            </w:r>
            <w:proofErr w:type="spellStart"/>
            <w:r>
              <w:rPr>
                <w:color w:val="000000"/>
                <w:szCs w:val="28"/>
                <w:lang w:val="uk-UA"/>
              </w:rPr>
              <w:t>Теліги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Ромашкова, </w:t>
            </w:r>
            <w:proofErr w:type="spellStart"/>
            <w:r>
              <w:rPr>
                <w:color w:val="000000"/>
                <w:szCs w:val="28"/>
                <w:lang w:val="uk-UA"/>
              </w:rPr>
              <w:t>Софіївська</w:t>
            </w:r>
            <w:proofErr w:type="spellEnd"/>
            <w:r>
              <w:rPr>
                <w:color w:val="000000"/>
                <w:szCs w:val="28"/>
                <w:lang w:val="uk-UA"/>
              </w:rPr>
              <w:t>, Тюльпанова;</w:t>
            </w:r>
          </w:p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провулки: Пасаж (Театральний), Ботанічний сад, Волошковий, Гіацинтовий, </w:t>
            </w:r>
            <w:proofErr w:type="spellStart"/>
            <w:r>
              <w:rPr>
                <w:color w:val="000000"/>
                <w:szCs w:val="28"/>
                <w:lang w:val="uk-UA"/>
              </w:rPr>
              <w:t>Двінський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Каховський, Кохання, Краківський, Маковий, </w:t>
            </w:r>
            <w:proofErr w:type="spellStart"/>
            <w:r>
              <w:rPr>
                <w:color w:val="000000"/>
                <w:szCs w:val="28"/>
                <w:lang w:val="uk-UA"/>
              </w:rPr>
              <w:t>Турянський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</w:p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rFonts w:eastAsia="Calibri"/>
                <w:color w:val="000000"/>
                <w:szCs w:val="28"/>
                <w:lang w:val="uk-UA" w:eastAsia="en-US"/>
              </w:rPr>
              <w:t xml:space="preserve">площа: Євгена </w:t>
            </w:r>
            <w:proofErr w:type="spellStart"/>
            <w:r>
              <w:rPr>
                <w:rFonts w:eastAsia="Calibri"/>
                <w:color w:val="000000"/>
                <w:szCs w:val="28"/>
                <w:lang w:val="uk-UA" w:eastAsia="en-US"/>
              </w:rPr>
              <w:t>Фенцика</w:t>
            </w:r>
            <w:proofErr w:type="spellEnd"/>
          </w:p>
        </w:tc>
      </w:tr>
      <w:tr w:rsidR="00CC0A83" w:rsidTr="00E30405">
        <w:trPr>
          <w:trHeight w:val="6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0A83" w:rsidRDefault="00CC0A83" w:rsidP="00E30405">
            <w:pPr>
              <w:shd w:val="clear" w:color="auto" w:fill="FFFFFF"/>
              <w:ind w:left="57" w:right="57"/>
              <w:rPr>
                <w:bCs/>
                <w:color w:val="000000"/>
                <w:szCs w:val="28"/>
                <w:lang w:val="uk-UA"/>
              </w:rPr>
            </w:pPr>
          </w:p>
          <w:p w:rsidR="00CC0A83" w:rsidRDefault="00CC0A83" w:rsidP="00E30405">
            <w:pPr>
              <w:shd w:val="clear" w:color="auto" w:fill="FFFFFF"/>
              <w:ind w:left="57" w:right="57"/>
              <w:rPr>
                <w:bCs/>
                <w:color w:val="000000"/>
                <w:szCs w:val="28"/>
                <w:lang w:val="uk-UA"/>
              </w:rPr>
            </w:pPr>
            <w:r>
              <w:rPr>
                <w:bCs/>
                <w:color w:val="000000"/>
                <w:szCs w:val="28"/>
                <w:lang w:val="uk-UA"/>
              </w:rPr>
              <w:t>ЗДО № 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shd w:val="clear" w:color="auto" w:fill="FFFFFF"/>
              <w:spacing w:line="240" w:lineRule="atLeast"/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Вулиці: Артилерійська, Промислова, Олега Кошового, Миколи Огарьова, Романа </w:t>
            </w:r>
            <w:proofErr w:type="spellStart"/>
            <w:r>
              <w:rPr>
                <w:color w:val="000000"/>
                <w:szCs w:val="28"/>
                <w:lang w:val="uk-UA"/>
              </w:rPr>
              <w:t>Шухевича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(</w:t>
            </w:r>
            <w:proofErr w:type="spellStart"/>
            <w:r>
              <w:rPr>
                <w:color w:val="000000"/>
                <w:szCs w:val="28"/>
                <w:lang w:val="uk-UA"/>
              </w:rPr>
              <w:t>Лавріщева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), Сергія Мартина (Паризької комуни), Миколи Пржевальського, Успенська, Болгарська, Трудова, Івана </w:t>
            </w:r>
            <w:proofErr w:type="spellStart"/>
            <w:r>
              <w:rPr>
                <w:color w:val="000000"/>
                <w:szCs w:val="28"/>
                <w:lang w:val="uk-UA"/>
              </w:rPr>
              <w:t>Чурговича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(Ударників), Луки Дем'яна (Новаторів), Юрія Гагаріна  №№ 1 до мікрорайону </w:t>
            </w:r>
            <w:proofErr w:type="spellStart"/>
            <w:r>
              <w:rPr>
                <w:color w:val="000000"/>
                <w:szCs w:val="28"/>
                <w:lang w:val="uk-UA"/>
              </w:rPr>
              <w:t>Дравці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Станційна, Вишнева, Цвітна, Мукачівська, Українська  №№ 1-54, Щаслива, Нова </w:t>
            </w:r>
          </w:p>
        </w:tc>
      </w:tr>
      <w:tr w:rsidR="00CC0A83" w:rsidTr="00E30405">
        <w:trPr>
          <w:trHeight w:val="354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shd w:val="clear" w:color="auto" w:fill="FFFFFF"/>
              <w:spacing w:line="240" w:lineRule="atLeast"/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83" w:rsidRDefault="00CC0A83" w:rsidP="00E30405">
            <w:pPr>
              <w:ind w:left="57" w:right="57"/>
              <w:rPr>
                <w:color w:val="000000"/>
                <w:szCs w:val="28"/>
                <w:lang w:val="uk-UA"/>
              </w:rPr>
            </w:pPr>
          </w:p>
          <w:p w:rsidR="00CC0A83" w:rsidRDefault="00CC0A83" w:rsidP="00E30405">
            <w:pPr>
              <w:ind w:left="57" w:right="57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ЗДО № 15 «Казка»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shd w:val="clear" w:color="auto" w:fill="FFFFFF"/>
              <w:spacing w:line="240" w:lineRule="atLeast"/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Набережна Православна;</w:t>
            </w:r>
          </w:p>
          <w:p w:rsidR="00CC0A83" w:rsidRDefault="00CC0A83" w:rsidP="00E30405">
            <w:pPr>
              <w:shd w:val="clear" w:color="auto" w:fill="FFFFFF"/>
              <w:spacing w:line="240" w:lineRule="atLeast"/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вулиці: Богатирська, Михайла </w:t>
            </w:r>
            <w:proofErr w:type="spellStart"/>
            <w:r>
              <w:rPr>
                <w:color w:val="000000"/>
                <w:szCs w:val="28"/>
                <w:lang w:val="uk-UA"/>
              </w:rPr>
              <w:t>Глінки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Спортивна, Донська, Дружна, </w:t>
            </w:r>
            <w:proofErr w:type="spellStart"/>
            <w:r>
              <w:rPr>
                <w:color w:val="000000"/>
                <w:szCs w:val="28"/>
                <w:lang w:val="uk-UA"/>
              </w:rPr>
              <w:t>Радванська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Козацька, Львівська, Нова, Івана </w:t>
            </w:r>
            <w:proofErr w:type="spellStart"/>
            <w:r>
              <w:rPr>
                <w:color w:val="000000"/>
                <w:szCs w:val="28"/>
                <w:lang w:val="uk-UA"/>
              </w:rPr>
              <w:t>Ірлявського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(</w:t>
            </w:r>
            <w:proofErr w:type="spellStart"/>
            <w:r>
              <w:rPr>
                <w:color w:val="000000"/>
                <w:szCs w:val="28"/>
                <w:lang w:val="uk-UA"/>
              </w:rPr>
              <w:t>Сидоряка</w:t>
            </w:r>
            <w:proofErr w:type="spellEnd"/>
            <w:r>
              <w:rPr>
                <w:color w:val="000000"/>
                <w:szCs w:val="28"/>
                <w:lang w:val="uk-UA"/>
              </w:rPr>
              <w:t>), Володимира Івасюка (</w:t>
            </w:r>
            <w:proofErr w:type="spellStart"/>
            <w:r>
              <w:rPr>
                <w:color w:val="000000"/>
                <w:szCs w:val="28"/>
                <w:lang w:val="uk-UA"/>
              </w:rPr>
              <w:t>Терека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), </w:t>
            </w:r>
            <w:proofErr w:type="spellStart"/>
            <w:r>
              <w:rPr>
                <w:color w:val="000000"/>
                <w:szCs w:val="28"/>
                <w:lang w:val="uk-UA"/>
              </w:rPr>
              <w:t>Малоужанська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Петра Чайковського, </w:t>
            </w:r>
            <w:proofErr w:type="spellStart"/>
            <w:r>
              <w:rPr>
                <w:color w:val="000000"/>
                <w:szCs w:val="28"/>
                <w:lang w:val="uk-UA"/>
              </w:rPr>
              <w:t>Габора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Дойко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 Петра Багратіона, Руська, Одеська, Східна, Івана  </w:t>
            </w:r>
            <w:proofErr w:type="spellStart"/>
            <w:r>
              <w:rPr>
                <w:color w:val="000000"/>
                <w:szCs w:val="28"/>
                <w:lang w:val="uk-UA"/>
              </w:rPr>
              <w:t>Анкудінова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val="uk-UA"/>
              </w:rPr>
              <w:t>Будителів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Андріївська, Васильківська, , Олександрівська, </w:t>
            </w:r>
            <w:proofErr w:type="spellStart"/>
            <w:r>
              <w:rPr>
                <w:color w:val="000000"/>
                <w:szCs w:val="28"/>
                <w:lang w:val="uk-UA"/>
              </w:rPr>
              <w:t>Василівська</w:t>
            </w:r>
            <w:proofErr w:type="spellEnd"/>
            <w:r>
              <w:rPr>
                <w:color w:val="000000"/>
                <w:szCs w:val="28"/>
                <w:lang w:val="uk-UA"/>
              </w:rPr>
              <w:t>;</w:t>
            </w:r>
          </w:p>
          <w:p w:rsidR="00CC0A83" w:rsidRDefault="00CC0A83" w:rsidP="00E30405">
            <w:pPr>
              <w:shd w:val="clear" w:color="auto" w:fill="FFFFFF"/>
              <w:spacing w:line="240" w:lineRule="atLeast"/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площа Карпатської України</w:t>
            </w:r>
          </w:p>
        </w:tc>
      </w:tr>
      <w:tr w:rsidR="00CC0A83" w:rsidTr="00E30405">
        <w:trPr>
          <w:trHeight w:val="9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shd w:val="clear" w:color="auto" w:fill="FFFFFF"/>
              <w:spacing w:line="240" w:lineRule="atLeast"/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83" w:rsidRDefault="00CC0A83" w:rsidP="00E30405">
            <w:pPr>
              <w:ind w:left="57" w:right="57"/>
              <w:rPr>
                <w:color w:val="000000"/>
                <w:szCs w:val="28"/>
                <w:lang w:val="uk-UA"/>
              </w:rPr>
            </w:pPr>
          </w:p>
          <w:p w:rsidR="00CC0A83" w:rsidRDefault="00CC0A83" w:rsidP="00E30405">
            <w:pPr>
              <w:ind w:left="57" w:right="57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ЗДО № 8 «Дзвіночок»,</w:t>
            </w:r>
          </w:p>
          <w:p w:rsidR="00CC0A83" w:rsidRDefault="00CC0A83" w:rsidP="00E30405">
            <w:pPr>
              <w:ind w:left="57" w:right="57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ЗДО № 12, </w:t>
            </w:r>
          </w:p>
          <w:p w:rsidR="00CC0A83" w:rsidRDefault="00CC0A83" w:rsidP="00E30405">
            <w:pPr>
              <w:ind w:left="57" w:right="57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НВК «Веселка»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Вулиці: Олександра </w:t>
            </w:r>
            <w:proofErr w:type="spellStart"/>
            <w:r>
              <w:rPr>
                <w:color w:val="000000"/>
                <w:szCs w:val="28"/>
                <w:lang w:val="uk-UA"/>
              </w:rPr>
              <w:t>Попадинця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( Плеханова),  Василя Балога (І. Ваша), Володимирська, Голубина, Олександра </w:t>
            </w:r>
            <w:proofErr w:type="spellStart"/>
            <w:r>
              <w:rPr>
                <w:color w:val="000000"/>
                <w:szCs w:val="28"/>
                <w:lang w:val="uk-UA"/>
              </w:rPr>
              <w:t>Капуша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(І. </w:t>
            </w:r>
            <w:proofErr w:type="spellStart"/>
            <w:r>
              <w:rPr>
                <w:color w:val="000000"/>
                <w:szCs w:val="28"/>
                <w:lang w:val="uk-UA"/>
              </w:rPr>
              <w:t>Мондока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), Мора </w:t>
            </w:r>
            <w:proofErr w:type="spellStart"/>
            <w:r>
              <w:rPr>
                <w:color w:val="000000"/>
                <w:szCs w:val="28"/>
                <w:lang w:val="uk-UA"/>
              </w:rPr>
              <w:t>Йокаї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Олександра Радищева, Михайла Грушевського   №№ 55-88, </w:t>
            </w:r>
            <w:proofErr w:type="spellStart"/>
            <w:r>
              <w:rPr>
                <w:color w:val="000000"/>
                <w:szCs w:val="28"/>
                <w:lang w:val="uk-UA"/>
              </w:rPr>
              <w:t>Капушанська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 (Перемоги) №№ 56 - 93 Леоніда </w:t>
            </w:r>
            <w:proofErr w:type="spellStart"/>
            <w:r>
              <w:rPr>
                <w:color w:val="000000"/>
                <w:szCs w:val="28"/>
                <w:lang w:val="uk-UA"/>
              </w:rPr>
              <w:t>Говорова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val="uk-UA"/>
              </w:rPr>
              <w:t>Лайоша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Кошута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Івана </w:t>
            </w:r>
            <w:proofErr w:type="spellStart"/>
            <w:r>
              <w:rPr>
                <w:color w:val="000000"/>
                <w:szCs w:val="28"/>
                <w:lang w:val="uk-UA"/>
              </w:rPr>
              <w:t>Чендея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Возз`єднання, Сонячна, </w:t>
            </w:r>
            <w:proofErr w:type="spellStart"/>
            <w:r>
              <w:rPr>
                <w:color w:val="000000"/>
                <w:szCs w:val="28"/>
                <w:lang w:val="uk-UA"/>
              </w:rPr>
              <w:t>Нововолодимирська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8-го Березня №№ 3, 3а, 5, 5а, </w:t>
            </w:r>
            <w:r>
              <w:rPr>
                <w:color w:val="000000"/>
                <w:szCs w:val="28"/>
                <w:lang w:val="uk-UA"/>
              </w:rPr>
              <w:lastRenderedPageBreak/>
              <w:t xml:space="preserve">7, 7а, 4, 6, 8, 8а, 9, 10, 11, 12, 13, 14, 15, 17, 19, 20, 21, 22, 23, 24, 25, 26, 28, 30, Олександра </w:t>
            </w:r>
            <w:proofErr w:type="spellStart"/>
            <w:r>
              <w:rPr>
                <w:color w:val="000000"/>
                <w:szCs w:val="28"/>
                <w:lang w:val="uk-UA"/>
              </w:rPr>
              <w:t>Хіри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Якова </w:t>
            </w:r>
            <w:proofErr w:type="spellStart"/>
            <w:r>
              <w:rPr>
                <w:color w:val="000000"/>
                <w:szCs w:val="28"/>
                <w:lang w:val="uk-UA"/>
              </w:rPr>
              <w:t>Штернберга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 Миколи  </w:t>
            </w:r>
            <w:proofErr w:type="spellStart"/>
            <w:r>
              <w:rPr>
                <w:color w:val="000000"/>
                <w:szCs w:val="28"/>
                <w:lang w:val="uk-UA"/>
              </w:rPr>
              <w:t>Бобяка</w:t>
            </w:r>
            <w:proofErr w:type="spellEnd"/>
            <w:r>
              <w:rPr>
                <w:color w:val="000000"/>
                <w:szCs w:val="28"/>
                <w:lang w:val="uk-UA"/>
              </w:rPr>
              <w:t>, Брестська</w:t>
            </w:r>
          </w:p>
          <w:p w:rsidR="00CC0A83" w:rsidRDefault="00CC0A83" w:rsidP="00E30405">
            <w:pPr>
              <w:ind w:left="57" w:right="57"/>
              <w:jc w:val="both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Вікентія Шандора, Липова,</w:t>
            </w:r>
            <w:r>
              <w:rPr>
                <w:color w:val="FF0000"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Антона </w:t>
            </w:r>
            <w:proofErr w:type="spellStart"/>
            <w:r>
              <w:rPr>
                <w:szCs w:val="28"/>
                <w:lang w:val="uk-UA"/>
              </w:rPr>
              <w:t>Кашшая</w:t>
            </w:r>
            <w:proofErr w:type="spellEnd"/>
            <w:r>
              <w:rPr>
                <w:szCs w:val="28"/>
                <w:lang w:val="uk-UA"/>
              </w:rPr>
              <w:t xml:space="preserve">, Вікентія Шандора ; </w:t>
            </w:r>
          </w:p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провулки: Володимирський, </w:t>
            </w:r>
            <w:proofErr w:type="spellStart"/>
            <w:r>
              <w:rPr>
                <w:color w:val="000000"/>
                <w:szCs w:val="28"/>
                <w:lang w:val="uk-UA"/>
              </w:rPr>
              <w:t>Зв</w:t>
            </w:r>
            <w:proofErr w:type="spellEnd"/>
            <w:r>
              <w:rPr>
                <w:color w:val="000000"/>
                <w:szCs w:val="28"/>
              </w:rPr>
              <w:t>`</w:t>
            </w:r>
            <w:proofErr w:type="spellStart"/>
            <w:r>
              <w:rPr>
                <w:color w:val="000000"/>
                <w:szCs w:val="28"/>
                <w:lang w:val="uk-UA"/>
              </w:rPr>
              <w:t>язківців</w:t>
            </w:r>
            <w:proofErr w:type="spellEnd"/>
            <w:r>
              <w:rPr>
                <w:color w:val="000000"/>
                <w:szCs w:val="28"/>
                <w:lang w:val="uk-UA"/>
              </w:rPr>
              <w:t>, Учнівський, Соляний</w:t>
            </w:r>
          </w:p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набережна </w:t>
            </w:r>
            <w:proofErr w:type="spellStart"/>
            <w:r>
              <w:rPr>
                <w:color w:val="000000"/>
                <w:szCs w:val="28"/>
                <w:lang w:val="uk-UA"/>
              </w:rPr>
              <w:t>Слов</w:t>
            </w:r>
            <w:proofErr w:type="spellEnd"/>
            <w:r>
              <w:rPr>
                <w:color w:val="000000"/>
                <w:szCs w:val="28"/>
                <w:lang w:val="en-US"/>
              </w:rPr>
              <w:t>`</w:t>
            </w:r>
            <w:proofErr w:type="spellStart"/>
            <w:r>
              <w:rPr>
                <w:color w:val="000000"/>
                <w:szCs w:val="28"/>
                <w:lang w:val="uk-UA"/>
              </w:rPr>
              <w:t>янська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</w:p>
        </w:tc>
      </w:tr>
      <w:tr w:rsidR="00CC0A83" w:rsidTr="00E30405">
        <w:trPr>
          <w:trHeight w:val="17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shd w:val="clear" w:color="auto" w:fill="FFFFFF"/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83" w:rsidRDefault="00CC0A83" w:rsidP="00E30405">
            <w:pPr>
              <w:shd w:val="clear" w:color="auto" w:fill="FFFFFF"/>
              <w:ind w:left="57" w:right="57"/>
              <w:rPr>
                <w:color w:val="000000"/>
                <w:szCs w:val="28"/>
                <w:lang w:val="uk-UA"/>
              </w:rPr>
            </w:pPr>
          </w:p>
          <w:p w:rsidR="00CC0A83" w:rsidRDefault="00CC0A83" w:rsidP="00E30405">
            <w:pPr>
              <w:shd w:val="clear" w:color="auto" w:fill="FFFFFF"/>
              <w:ind w:left="57" w:right="57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ЗДО № 19, </w:t>
            </w:r>
          </w:p>
          <w:p w:rsidR="00CC0A83" w:rsidRDefault="00CC0A83" w:rsidP="00E30405">
            <w:pPr>
              <w:shd w:val="clear" w:color="auto" w:fill="FFFFFF"/>
              <w:ind w:left="57" w:right="57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ЗДО № 29 «Дивосвіт»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shd w:val="clear" w:color="auto" w:fill="FFFFFF"/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Вулиці: Григорія Сковороди, </w:t>
            </w:r>
            <w:proofErr w:type="spellStart"/>
            <w:r>
              <w:rPr>
                <w:color w:val="000000"/>
                <w:szCs w:val="28"/>
                <w:lang w:val="uk-UA"/>
              </w:rPr>
              <w:t>Іштвана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Сечені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(Кірова), Марії Заньковецької, №№ 2а, 3, 4, 5, 6, 7, 9, 13, 14, 15, 16, 17, 19, 21, 23, 24, 25, 34, 36, 38, Василя </w:t>
            </w:r>
            <w:proofErr w:type="spellStart"/>
            <w:r>
              <w:rPr>
                <w:color w:val="000000"/>
                <w:szCs w:val="28"/>
                <w:lang w:val="uk-UA"/>
              </w:rPr>
              <w:t>Комендаря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(Джамбула), Миколи Амосова</w:t>
            </w:r>
          </w:p>
        </w:tc>
      </w:tr>
      <w:tr w:rsidR="00CC0A83" w:rsidTr="00E30405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shd w:val="clear" w:color="auto" w:fill="FFFFFF"/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83" w:rsidRDefault="00CC0A83" w:rsidP="00E30405">
            <w:pPr>
              <w:shd w:val="clear" w:color="auto" w:fill="FFFFFF"/>
              <w:ind w:left="57" w:right="57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ЗДО №33</w:t>
            </w:r>
          </w:p>
          <w:p w:rsidR="00CC0A83" w:rsidRDefault="00CC0A83" w:rsidP="00E30405">
            <w:pPr>
              <w:shd w:val="clear" w:color="auto" w:fill="FFFFFF"/>
              <w:ind w:left="57" w:right="57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shd w:val="clear" w:color="auto" w:fill="FFFFFF"/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Вулиці: </w:t>
            </w:r>
            <w:proofErr w:type="spellStart"/>
            <w:r>
              <w:rPr>
                <w:color w:val="000000"/>
                <w:szCs w:val="28"/>
                <w:lang w:val="uk-UA"/>
              </w:rPr>
              <w:t>Коритнянська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Урожайна, </w:t>
            </w:r>
            <w:proofErr w:type="spellStart"/>
            <w:r>
              <w:rPr>
                <w:color w:val="000000"/>
                <w:szCs w:val="28"/>
                <w:lang w:val="uk-UA"/>
              </w:rPr>
              <w:t>Дравецька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Молодіжна Айвова, Барвінкова, Костянтина Ціолковського, Юрія </w:t>
            </w:r>
            <w:proofErr w:type="spellStart"/>
            <w:r>
              <w:rPr>
                <w:color w:val="000000"/>
                <w:szCs w:val="28"/>
                <w:lang w:val="uk-UA"/>
              </w:rPr>
              <w:t>Жатковича</w:t>
            </w:r>
            <w:proofErr w:type="spellEnd"/>
            <w:r>
              <w:rPr>
                <w:color w:val="000000"/>
                <w:szCs w:val="28"/>
                <w:lang w:val="uk-UA"/>
              </w:rPr>
              <w:t>, Юрія Гагаріна,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Об`їзна</w:t>
            </w:r>
            <w:proofErr w:type="spellEnd"/>
            <w:r>
              <w:rPr>
                <w:color w:val="000000"/>
                <w:szCs w:val="28"/>
              </w:rPr>
              <w:t xml:space="preserve"> дорога</w:t>
            </w:r>
          </w:p>
        </w:tc>
      </w:tr>
      <w:tr w:rsidR="00CC0A83" w:rsidTr="00E30405">
        <w:trPr>
          <w:trHeight w:val="9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shd w:val="clear" w:color="auto" w:fill="FFFFFF"/>
              <w:spacing w:line="240" w:lineRule="atLeast"/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shd w:val="clear" w:color="auto" w:fill="FFFFFF"/>
              <w:ind w:left="57" w:right="57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НВК «Гармонія»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shd w:val="clear" w:color="auto" w:fill="FFFFFF"/>
              <w:spacing w:line="240" w:lineRule="atLeast"/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Вулиці: </w:t>
            </w:r>
            <w:proofErr w:type="spellStart"/>
            <w:r>
              <w:rPr>
                <w:color w:val="000000"/>
                <w:szCs w:val="28"/>
                <w:lang w:val="uk-UA"/>
              </w:rPr>
              <w:t>Доманинська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(від каналу до кінця), </w:t>
            </w:r>
            <w:proofErr w:type="spellStart"/>
            <w:r>
              <w:rPr>
                <w:color w:val="000000"/>
                <w:szCs w:val="28"/>
                <w:lang w:val="uk-UA"/>
              </w:rPr>
              <w:t>Стародоманинська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Cs w:val="28"/>
                <w:lang w:val="uk-UA"/>
              </w:rPr>
              <w:t>Новодоманинська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Павла Тичини, Володимира Сосюри, Транспортна, Учительська, Івана </w:t>
            </w:r>
            <w:proofErr w:type="spellStart"/>
            <w:r>
              <w:rPr>
                <w:color w:val="000000"/>
                <w:szCs w:val="28"/>
                <w:lang w:val="uk-UA"/>
              </w:rPr>
              <w:t>Сеченова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Івана Мічуріна, Технічна, Вокзальна, Довга, </w:t>
            </w:r>
            <w:proofErr w:type="spellStart"/>
            <w:r>
              <w:rPr>
                <w:color w:val="000000"/>
                <w:szCs w:val="28"/>
                <w:lang w:val="uk-UA"/>
              </w:rPr>
              <w:t>Оноківська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(від каналу до кінця), Канальна, Івана  </w:t>
            </w:r>
            <w:proofErr w:type="spellStart"/>
            <w:r>
              <w:rPr>
                <w:color w:val="000000"/>
                <w:szCs w:val="28"/>
                <w:lang w:val="uk-UA"/>
              </w:rPr>
              <w:t>Долгоша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Юрія </w:t>
            </w:r>
            <w:proofErr w:type="spellStart"/>
            <w:r>
              <w:rPr>
                <w:color w:val="000000"/>
                <w:szCs w:val="28"/>
                <w:lang w:val="uk-UA"/>
              </w:rPr>
              <w:t>Беняка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Івана Орлая,  </w:t>
            </w:r>
            <w:proofErr w:type="spellStart"/>
            <w:r>
              <w:rPr>
                <w:color w:val="000000"/>
                <w:szCs w:val="28"/>
                <w:lang w:val="uk-UA"/>
              </w:rPr>
              <w:t>Тисянська</w:t>
            </w:r>
            <w:proofErr w:type="spellEnd"/>
            <w:r>
              <w:rPr>
                <w:color w:val="000000"/>
                <w:szCs w:val="28"/>
                <w:lang w:val="uk-UA"/>
              </w:rPr>
              <w:t>;</w:t>
            </w:r>
          </w:p>
          <w:p w:rsidR="00CC0A83" w:rsidRDefault="00CC0A83" w:rsidP="00E30405">
            <w:pPr>
              <w:shd w:val="clear" w:color="auto" w:fill="FFFFFF"/>
              <w:spacing w:line="240" w:lineRule="atLeast"/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провулок </w:t>
            </w:r>
            <w:proofErr w:type="spellStart"/>
            <w:r>
              <w:rPr>
                <w:color w:val="000000"/>
                <w:szCs w:val="28"/>
                <w:lang w:val="uk-UA"/>
              </w:rPr>
              <w:t>Тисянський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тупик</w:t>
            </w:r>
          </w:p>
        </w:tc>
      </w:tr>
      <w:tr w:rsidR="00CC0A83" w:rsidTr="00E30405">
        <w:trPr>
          <w:trHeight w:val="52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shd w:val="clear" w:color="auto" w:fill="FFFFFF"/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shd w:val="clear" w:color="auto" w:fill="FFFFFF"/>
              <w:ind w:left="57" w:right="57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ЗДО № 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shd w:val="clear" w:color="auto" w:fill="FFFFFF"/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Вулиці:  Миколи Лисенка, Садова, Михайла  </w:t>
            </w:r>
            <w:proofErr w:type="spellStart"/>
            <w:r>
              <w:rPr>
                <w:color w:val="000000"/>
                <w:szCs w:val="28"/>
                <w:lang w:val="uk-UA"/>
              </w:rPr>
              <w:t>Томчанія</w:t>
            </w:r>
            <w:proofErr w:type="spellEnd"/>
            <w:r>
              <w:rPr>
                <w:color w:val="000000"/>
                <w:szCs w:val="28"/>
                <w:lang w:val="uk-UA"/>
              </w:rPr>
              <w:t>, Слави, Горянська, Шкільна, Максима  Рильського, Механізаторів, Буковинська, Осетинська, Горянської Ротонди, Глиняна, Затишна, Калинова, Олени Пчілки, Марійки Підгірянки;</w:t>
            </w:r>
          </w:p>
          <w:p w:rsidR="00CC0A83" w:rsidRDefault="00CC0A83" w:rsidP="00E30405">
            <w:pPr>
              <w:shd w:val="clear" w:color="auto" w:fill="FFFFFF"/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провулки: Музейний, Підвальний, Підгірний, Андезитовий та Кар</w:t>
            </w:r>
            <w:r>
              <w:rPr>
                <w:color w:val="000000"/>
                <w:szCs w:val="28"/>
              </w:rPr>
              <w:t>`</w:t>
            </w:r>
            <w:proofErr w:type="spellStart"/>
            <w:r>
              <w:rPr>
                <w:color w:val="000000"/>
                <w:szCs w:val="28"/>
                <w:lang w:val="uk-UA"/>
              </w:rPr>
              <w:t>єрний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тупики </w:t>
            </w:r>
          </w:p>
        </w:tc>
      </w:tr>
      <w:tr w:rsidR="00CC0A83" w:rsidTr="00E30405">
        <w:trPr>
          <w:trHeight w:val="9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shd w:val="clear" w:color="auto" w:fill="FFFFFF"/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83" w:rsidRDefault="00CC0A83" w:rsidP="00E30405">
            <w:pPr>
              <w:shd w:val="clear" w:color="auto" w:fill="FFFFFF"/>
              <w:ind w:left="57" w:right="57"/>
              <w:rPr>
                <w:color w:val="000000"/>
                <w:szCs w:val="28"/>
                <w:lang w:val="uk-UA"/>
              </w:rPr>
            </w:pPr>
          </w:p>
          <w:p w:rsidR="00CC0A83" w:rsidRDefault="00CC0A83" w:rsidP="00E30405">
            <w:pPr>
              <w:shd w:val="clear" w:color="auto" w:fill="FFFFFF"/>
              <w:ind w:left="57" w:right="57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ЗДО № 42 «Джерельце»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Вулиці: братів Тобілевичів, Комунальників, Антонія Годинки,  </w:t>
            </w:r>
            <w:proofErr w:type="spellStart"/>
            <w:r>
              <w:rPr>
                <w:color w:val="000000"/>
                <w:szCs w:val="28"/>
                <w:lang w:val="uk-UA"/>
              </w:rPr>
              <w:t>Капушанська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(Перемоги) від № 94 до кінця  </w:t>
            </w:r>
            <w:proofErr w:type="spellStart"/>
            <w:r>
              <w:rPr>
                <w:color w:val="000000"/>
                <w:szCs w:val="28"/>
                <w:lang w:val="uk-UA"/>
              </w:rPr>
              <w:t>Тиводара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Легоцького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 №№ 1 – 58, </w:t>
            </w:r>
            <w:proofErr w:type="spellStart"/>
            <w:r>
              <w:rPr>
                <w:color w:val="000000"/>
                <w:szCs w:val="28"/>
                <w:lang w:val="uk-UA"/>
              </w:rPr>
              <w:t>Кальмана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Міксата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Михайла  Старицького, Степана Вайди, Марії Заньковецької від № 29 – 71,  76/74, 77, 78, 79/56, 81, Дмитра </w:t>
            </w:r>
            <w:proofErr w:type="spellStart"/>
            <w:r>
              <w:rPr>
                <w:color w:val="000000"/>
                <w:szCs w:val="28"/>
                <w:lang w:val="uk-UA"/>
              </w:rPr>
              <w:t>Климпуша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Петра </w:t>
            </w:r>
            <w:proofErr w:type="spellStart"/>
            <w:r>
              <w:rPr>
                <w:color w:val="000000"/>
                <w:szCs w:val="28"/>
                <w:lang w:val="uk-UA"/>
              </w:rPr>
              <w:t>Лінтура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Юлія </w:t>
            </w:r>
            <w:proofErr w:type="spellStart"/>
            <w:r>
              <w:rPr>
                <w:color w:val="000000"/>
                <w:szCs w:val="28"/>
                <w:lang w:val="uk-UA"/>
              </w:rPr>
              <w:t>Ревая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Сербська, Дмитра </w:t>
            </w:r>
            <w:proofErr w:type="spellStart"/>
            <w:r>
              <w:rPr>
                <w:color w:val="000000"/>
                <w:szCs w:val="28"/>
                <w:lang w:val="uk-UA"/>
              </w:rPr>
              <w:t>Снігурського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Бориса </w:t>
            </w:r>
            <w:proofErr w:type="spellStart"/>
            <w:r>
              <w:rPr>
                <w:color w:val="000000"/>
                <w:szCs w:val="28"/>
                <w:lang w:val="uk-UA"/>
              </w:rPr>
              <w:t>Тлехаса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Вікентія Шандора; </w:t>
            </w:r>
          </w:p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набережна  Паркова </w:t>
            </w:r>
          </w:p>
        </w:tc>
      </w:tr>
      <w:tr w:rsidR="00CC0A83" w:rsidTr="00E30405">
        <w:trPr>
          <w:trHeight w:val="9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83" w:rsidRDefault="00CC0A83" w:rsidP="00E30405">
            <w:pPr>
              <w:ind w:left="57" w:right="57"/>
              <w:rPr>
                <w:color w:val="000000"/>
                <w:szCs w:val="28"/>
                <w:lang w:val="uk-UA"/>
              </w:rPr>
            </w:pPr>
          </w:p>
          <w:p w:rsidR="00CC0A83" w:rsidRDefault="00CC0A83" w:rsidP="00E30405">
            <w:pPr>
              <w:ind w:left="57" w:right="57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ЗДО № 16 «Зернятко»,</w:t>
            </w:r>
          </w:p>
          <w:p w:rsidR="00CC0A83" w:rsidRDefault="00CC0A83" w:rsidP="00E30405">
            <w:pPr>
              <w:ind w:left="57" w:right="57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НВК «Ялинка»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Вулиці: Адмірала  </w:t>
            </w:r>
            <w:proofErr w:type="spellStart"/>
            <w:r>
              <w:rPr>
                <w:color w:val="000000"/>
                <w:szCs w:val="28"/>
                <w:lang w:val="uk-UA"/>
              </w:rPr>
              <w:t>Нахімова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Роберта Дарвіна, Осипа-Юрія </w:t>
            </w:r>
            <w:proofErr w:type="spellStart"/>
            <w:r>
              <w:rPr>
                <w:color w:val="000000"/>
                <w:szCs w:val="28"/>
                <w:lang w:val="uk-UA"/>
              </w:rPr>
              <w:t>Федьковича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Шахтарів, Юрія </w:t>
            </w:r>
            <w:proofErr w:type="spellStart"/>
            <w:r>
              <w:rPr>
                <w:color w:val="000000"/>
                <w:szCs w:val="28"/>
                <w:lang w:val="uk-UA"/>
              </w:rPr>
              <w:t>Венеліна-Гуци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Далека, Степана Руданського, Івана Котляревського, Мала, Івана Айвазовського, Івана </w:t>
            </w:r>
            <w:proofErr w:type="spellStart"/>
            <w:r>
              <w:rPr>
                <w:color w:val="000000"/>
                <w:szCs w:val="28"/>
                <w:lang w:val="uk-UA"/>
              </w:rPr>
              <w:t>ІІанькевича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Юрія Герца (Герцена), Насипна, </w:t>
            </w:r>
            <w:proofErr w:type="spellStart"/>
            <w:r>
              <w:rPr>
                <w:color w:val="000000"/>
                <w:szCs w:val="28"/>
                <w:lang w:val="uk-UA"/>
              </w:rPr>
              <w:t>Електрозаводська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Заводська, Модеста Мусоргського, Йосипа </w:t>
            </w:r>
            <w:proofErr w:type="spellStart"/>
            <w:r>
              <w:rPr>
                <w:color w:val="000000"/>
                <w:szCs w:val="28"/>
                <w:lang w:val="uk-UA"/>
              </w:rPr>
              <w:t>Бокшая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Олександра </w:t>
            </w:r>
            <w:proofErr w:type="spellStart"/>
            <w:r>
              <w:rPr>
                <w:color w:val="000000"/>
                <w:szCs w:val="28"/>
                <w:lang w:val="uk-UA"/>
              </w:rPr>
              <w:t>Столєтова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(І. </w:t>
            </w:r>
            <w:proofErr w:type="spellStart"/>
            <w:r>
              <w:rPr>
                <w:color w:val="000000"/>
                <w:szCs w:val="28"/>
                <w:lang w:val="uk-UA"/>
              </w:rPr>
              <w:t>Туряниці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), </w:t>
            </w:r>
            <w:proofErr w:type="spellStart"/>
            <w:r>
              <w:rPr>
                <w:color w:val="000000"/>
                <w:szCs w:val="28"/>
                <w:lang w:val="uk-UA"/>
              </w:rPr>
              <w:t>Другетів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від №№ 87, 98 до каналу, Олександра </w:t>
            </w:r>
            <w:proofErr w:type="spellStart"/>
            <w:r>
              <w:rPr>
                <w:color w:val="000000"/>
                <w:szCs w:val="28"/>
                <w:lang w:val="uk-UA"/>
              </w:rPr>
              <w:t>Маркуша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Івана </w:t>
            </w:r>
            <w:proofErr w:type="spellStart"/>
            <w:r>
              <w:rPr>
                <w:color w:val="000000"/>
                <w:szCs w:val="28"/>
                <w:lang w:val="uk-UA"/>
              </w:rPr>
              <w:t>Фогарашія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(Волгоградська), Олексія </w:t>
            </w:r>
            <w:proofErr w:type="spellStart"/>
            <w:r>
              <w:rPr>
                <w:color w:val="000000"/>
                <w:szCs w:val="28"/>
                <w:lang w:val="uk-UA"/>
              </w:rPr>
              <w:t>Маресьева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Петра </w:t>
            </w:r>
            <w:proofErr w:type="spellStart"/>
            <w:r>
              <w:rPr>
                <w:color w:val="000000"/>
                <w:szCs w:val="28"/>
                <w:lang w:val="uk-UA"/>
              </w:rPr>
              <w:t>Лодія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Канальна (за винятком частини вулиці, розташованої за межами міста), Федора </w:t>
            </w:r>
            <w:proofErr w:type="spellStart"/>
            <w:r>
              <w:rPr>
                <w:color w:val="000000"/>
                <w:szCs w:val="28"/>
                <w:lang w:val="uk-UA"/>
              </w:rPr>
              <w:t>Потушняка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(Благоєва), </w:t>
            </w:r>
            <w:proofErr w:type="spellStart"/>
            <w:r>
              <w:rPr>
                <w:color w:val="000000"/>
                <w:szCs w:val="28"/>
                <w:lang w:val="uk-UA"/>
              </w:rPr>
              <w:t>Оноківська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(до каналу), Ісака Дунаєвського, </w:t>
            </w:r>
            <w:proofErr w:type="spellStart"/>
            <w:r>
              <w:rPr>
                <w:color w:val="000000"/>
                <w:szCs w:val="28"/>
                <w:lang w:val="uk-UA"/>
              </w:rPr>
              <w:t>Бродлаковича</w:t>
            </w:r>
            <w:proofErr w:type="spellEnd"/>
            <w:r>
              <w:rPr>
                <w:color w:val="000000"/>
                <w:szCs w:val="28"/>
                <w:lang w:val="uk-UA"/>
              </w:rPr>
              <w:t>,  Климента Тімірязєва, Академіка Грабаря;</w:t>
            </w:r>
          </w:p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провулки: Мебльовиків, Інженерний</w:t>
            </w:r>
          </w:p>
        </w:tc>
      </w:tr>
      <w:tr w:rsidR="00CC0A83" w:rsidTr="00E30405">
        <w:trPr>
          <w:trHeight w:val="6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A83" w:rsidRDefault="00CC0A83" w:rsidP="00E30405">
            <w:pPr>
              <w:ind w:left="57" w:right="57"/>
              <w:rPr>
                <w:color w:val="000000"/>
                <w:szCs w:val="28"/>
                <w:lang w:val="uk-UA"/>
              </w:rPr>
            </w:pPr>
          </w:p>
          <w:p w:rsidR="00CC0A83" w:rsidRDefault="00CC0A83" w:rsidP="00E30405">
            <w:pPr>
              <w:ind w:left="57" w:right="57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ЗДО № 21 «</w:t>
            </w:r>
            <w:proofErr w:type="spellStart"/>
            <w:r>
              <w:rPr>
                <w:color w:val="000000"/>
                <w:szCs w:val="28"/>
                <w:lang w:val="uk-UA"/>
              </w:rPr>
              <w:t>Ластовічка</w:t>
            </w:r>
            <w:proofErr w:type="spellEnd"/>
            <w:r>
              <w:rPr>
                <w:color w:val="000000"/>
                <w:szCs w:val="28"/>
                <w:lang w:val="uk-UA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Вулиці: Михайла Грушевського №№ 53, 55, 57, 59, 61, 62, 63, 64, 65, 66, 67, </w:t>
            </w:r>
            <w:proofErr w:type="spellStart"/>
            <w:r>
              <w:rPr>
                <w:color w:val="000000"/>
                <w:szCs w:val="28"/>
                <w:lang w:val="uk-UA"/>
              </w:rPr>
              <w:t>Тиводара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Легоцького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№№ 21, 23, 25, 27, 29, 31, 33, 60, 62, 64, 66, 68, 70, 72, 74, 76, Марії Заньковецької  №№ 83, 85, 86, 88, 91, 93, 95, Олександра  Бородіна, Володимира </w:t>
            </w:r>
            <w:r>
              <w:rPr>
                <w:rFonts w:eastAsia="Yu Gothic UI Semibold"/>
                <w:color w:val="000000"/>
                <w:szCs w:val="28"/>
                <w:lang w:val="uk-UA"/>
              </w:rPr>
              <w:t>Погорєлова (</w:t>
            </w:r>
            <w:r>
              <w:rPr>
                <w:color w:val="000000"/>
                <w:szCs w:val="28"/>
                <w:lang w:val="uk-UA"/>
              </w:rPr>
              <w:t>Жуковського), В`ячеслава Чорновола, Богомольця будинок № 22, Колгоспна, Приладобудівників</w:t>
            </w:r>
          </w:p>
        </w:tc>
      </w:tr>
      <w:tr w:rsidR="00CC0A83" w:rsidTr="00E30405">
        <w:trPr>
          <w:trHeight w:val="198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СНВК «Пролісок»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Проспект Свободи №№ 7/26, 18, 20, 22, 24, 25, 26, 28, 29, 30, 32, 34, 36, 38, 31, 33, 35, 37, 39, 40, 42, 43, 45;</w:t>
            </w:r>
          </w:p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Вулиці:  Швабська, початок  вул. Марії Заньковецької, </w:t>
            </w:r>
            <w:proofErr w:type="spellStart"/>
            <w:r>
              <w:rPr>
                <w:color w:val="000000"/>
                <w:szCs w:val="28"/>
                <w:lang w:val="uk-UA"/>
              </w:rPr>
              <w:t>Капушанська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(Перемоги) №№ 1- 55 , Дмитра Донського </w:t>
            </w:r>
          </w:p>
        </w:tc>
      </w:tr>
      <w:tr w:rsidR="00CC0A83" w:rsidTr="00E30405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НВК «Первоцвіт»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Вулиці: Олексія Бестужева-Рюміна, Олександра Богомольця, Адама Міцкевича, Карела Чапека (</w:t>
            </w:r>
            <w:proofErr w:type="spellStart"/>
            <w:r>
              <w:rPr>
                <w:color w:val="000000"/>
                <w:szCs w:val="28"/>
                <w:lang w:val="uk-UA"/>
              </w:rPr>
              <w:t>Запотоцького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) </w:t>
            </w:r>
          </w:p>
        </w:tc>
      </w:tr>
      <w:tr w:rsidR="00CC0A83" w:rsidTr="00E30405">
        <w:trPr>
          <w:trHeight w:val="5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НВК «Престиж»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 Вулиці: Василя </w:t>
            </w:r>
            <w:proofErr w:type="spellStart"/>
            <w:r>
              <w:rPr>
                <w:color w:val="000000"/>
                <w:szCs w:val="28"/>
                <w:lang w:val="uk-UA"/>
              </w:rPr>
              <w:t>Комендаря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(Джамбула), Героїв </w:t>
            </w:r>
            <w:proofErr w:type="spellStart"/>
            <w:r>
              <w:rPr>
                <w:color w:val="000000"/>
                <w:szCs w:val="28"/>
                <w:lang w:val="uk-UA"/>
              </w:rPr>
              <w:t>Крут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(Я. Галана), Петра </w:t>
            </w:r>
            <w:proofErr w:type="spellStart"/>
            <w:r>
              <w:rPr>
                <w:color w:val="000000"/>
                <w:szCs w:val="28"/>
                <w:lang w:val="uk-UA"/>
              </w:rPr>
              <w:t>Гулака-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uk-UA"/>
              </w:rPr>
              <w:t>Артемовського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Юліуса </w:t>
            </w:r>
            <w:proofErr w:type="spellStart"/>
            <w:r>
              <w:rPr>
                <w:color w:val="000000"/>
                <w:szCs w:val="28"/>
                <w:lang w:val="uk-UA"/>
              </w:rPr>
              <w:t>Фучіка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Миколи Вавилова, Михайла  </w:t>
            </w:r>
            <w:proofErr w:type="spellStart"/>
            <w:r>
              <w:rPr>
                <w:color w:val="000000"/>
                <w:szCs w:val="28"/>
                <w:lang w:val="uk-UA"/>
              </w:rPr>
              <w:t>Врабеля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, Ігоря </w:t>
            </w:r>
            <w:proofErr w:type="spellStart"/>
            <w:r>
              <w:rPr>
                <w:color w:val="000000"/>
                <w:szCs w:val="28"/>
                <w:lang w:val="uk-UA"/>
              </w:rPr>
              <w:t>Розлуцького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(С. </w:t>
            </w:r>
            <w:proofErr w:type="spellStart"/>
            <w:r>
              <w:rPr>
                <w:color w:val="000000"/>
                <w:szCs w:val="28"/>
                <w:lang w:val="uk-UA"/>
              </w:rPr>
              <w:t>Лазо</w:t>
            </w:r>
            <w:proofErr w:type="spellEnd"/>
            <w:r>
              <w:rPr>
                <w:color w:val="000000"/>
                <w:szCs w:val="28"/>
                <w:lang w:val="uk-UA"/>
              </w:rPr>
              <w:t>), Дубова, Антона Макаренка, Василя Сурикова, Полонинська (</w:t>
            </w:r>
            <w:proofErr w:type="spellStart"/>
            <w:r>
              <w:rPr>
                <w:color w:val="000000"/>
                <w:szCs w:val="28"/>
                <w:lang w:val="uk-UA"/>
              </w:rPr>
              <w:t>Фурманова</w:t>
            </w:r>
            <w:proofErr w:type="spellEnd"/>
            <w:r>
              <w:rPr>
                <w:color w:val="000000"/>
                <w:szCs w:val="28"/>
                <w:lang w:val="uk-UA"/>
              </w:rPr>
              <w:t>);</w:t>
            </w:r>
          </w:p>
          <w:p w:rsidR="00CC0A83" w:rsidRDefault="00CC0A83" w:rsidP="00E30405">
            <w:pPr>
              <w:ind w:left="57" w:right="57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провулок  Спартака</w:t>
            </w:r>
          </w:p>
        </w:tc>
      </w:tr>
    </w:tbl>
    <w:p w:rsidR="00CC0A83" w:rsidRDefault="00CC0A83" w:rsidP="00CC0A83">
      <w:pPr>
        <w:rPr>
          <w:color w:val="000000"/>
          <w:sz w:val="24"/>
          <w:szCs w:val="24"/>
          <w:lang w:val="uk-UA"/>
        </w:rPr>
      </w:pPr>
    </w:p>
    <w:p w:rsidR="00CC0A83" w:rsidRDefault="00CC0A83" w:rsidP="00CC0A83">
      <w:pPr>
        <w:rPr>
          <w:color w:val="000000"/>
          <w:sz w:val="24"/>
          <w:szCs w:val="24"/>
          <w:lang w:val="uk-UA"/>
        </w:rPr>
      </w:pPr>
    </w:p>
    <w:p w:rsidR="00CC0A83" w:rsidRDefault="00CC0A83" w:rsidP="00CC0A83">
      <w:pPr>
        <w:rPr>
          <w:color w:val="000000"/>
          <w:sz w:val="24"/>
          <w:szCs w:val="24"/>
          <w:lang w:val="uk-UA"/>
        </w:rPr>
      </w:pPr>
    </w:p>
    <w:p w:rsidR="00CC0A83" w:rsidRDefault="00CC0A83" w:rsidP="00CC0A83">
      <w:pPr>
        <w:rPr>
          <w:color w:val="000000"/>
          <w:sz w:val="24"/>
          <w:szCs w:val="24"/>
          <w:lang w:val="uk-UA"/>
        </w:rPr>
      </w:pPr>
    </w:p>
    <w:p w:rsidR="00CC0A83" w:rsidRPr="00EB3D13" w:rsidRDefault="00CC0A83" w:rsidP="00CC0A83">
      <w:pPr>
        <w:spacing w:line="360" w:lineRule="auto"/>
        <w:rPr>
          <w:szCs w:val="28"/>
        </w:rPr>
      </w:pPr>
      <w:r>
        <w:rPr>
          <w:b/>
          <w:color w:val="000000"/>
          <w:szCs w:val="28"/>
          <w:lang w:val="uk-UA"/>
        </w:rPr>
        <w:t>Міський голова                                                                         Богдан АНДРІЇВ</w:t>
      </w:r>
    </w:p>
    <w:p w:rsidR="00CC0A83" w:rsidRDefault="00CC0A83" w:rsidP="00BA26EF"/>
    <w:sectPr w:rsidR="00CC0A83" w:rsidSect="00E9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A26EF"/>
    <w:rsid w:val="000A17C0"/>
    <w:rsid w:val="001256C4"/>
    <w:rsid w:val="001D7ABC"/>
    <w:rsid w:val="00220420"/>
    <w:rsid w:val="002817E8"/>
    <w:rsid w:val="00612A7A"/>
    <w:rsid w:val="006453B4"/>
    <w:rsid w:val="00775161"/>
    <w:rsid w:val="009D3D46"/>
    <w:rsid w:val="00A27ED1"/>
    <w:rsid w:val="00BA26EF"/>
    <w:rsid w:val="00C052DB"/>
    <w:rsid w:val="00CC0A83"/>
    <w:rsid w:val="00E941C3"/>
    <w:rsid w:val="00F06D5D"/>
    <w:rsid w:val="00F4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EF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lang w:val="ru-RU" w:eastAsia="uk-UA" w:bidi="ar-SA"/>
    </w:rPr>
  </w:style>
  <w:style w:type="paragraph" w:styleId="1">
    <w:name w:val="heading 1"/>
    <w:basedOn w:val="a"/>
    <w:next w:val="a"/>
    <w:link w:val="10"/>
    <w:uiPriority w:val="9"/>
    <w:qFormat/>
    <w:rsid w:val="00A27ED1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ED1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ED1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ED1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ED1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ED1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ED1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ED1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ED1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ED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7ED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7ED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7ED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27ED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27ED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27ED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27ED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27ED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27ED1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A27ED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27ED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27ED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27ED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27ED1"/>
    <w:rPr>
      <w:b/>
      <w:bCs/>
      <w:spacing w:val="0"/>
    </w:rPr>
  </w:style>
  <w:style w:type="character" w:styleId="a9">
    <w:name w:val="Emphasis"/>
    <w:uiPriority w:val="20"/>
    <w:qFormat/>
    <w:rsid w:val="00A27ED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27ED1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A27ED1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27ED1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27ED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27ED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27ED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27ED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27ED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27ED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27ED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27ED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27ED1"/>
    <w:pPr>
      <w:outlineLvl w:val="9"/>
    </w:pPr>
  </w:style>
  <w:style w:type="paragraph" w:styleId="af4">
    <w:name w:val="Plain Text"/>
    <w:basedOn w:val="a"/>
    <w:link w:val="af5"/>
    <w:semiHidden/>
    <w:rsid w:val="00BA26EF"/>
    <w:rPr>
      <w:rFonts w:ascii="Courier New" w:hAnsi="Courier New"/>
      <w:sz w:val="20"/>
      <w:lang w:val="uk-UA" w:eastAsia="ru-RU"/>
    </w:rPr>
  </w:style>
  <w:style w:type="character" w:customStyle="1" w:styleId="af5">
    <w:name w:val="Текст Знак"/>
    <w:basedOn w:val="a0"/>
    <w:link w:val="af4"/>
    <w:semiHidden/>
    <w:rsid w:val="00BA26EF"/>
    <w:rPr>
      <w:rFonts w:ascii="Courier New" w:eastAsia="Times New Roman" w:hAnsi="Courier New" w:cs="Times New Roman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2057</Words>
  <Characters>11729</Characters>
  <Application>Microsoft Office Word</Application>
  <DocSecurity>0</DocSecurity>
  <Lines>97</Lines>
  <Paragraphs>27</Paragraphs>
  <ScaleCrop>false</ScaleCrop>
  <Company>RePack by SPecialiST</Company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2020-02-17T11:05:00Z</dcterms:created>
  <dcterms:modified xsi:type="dcterms:W3CDTF">2020-02-17T11:06:00Z</dcterms:modified>
</cp:coreProperties>
</file>